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44AF" w:rsidR="00C86741" w:rsidP="3136BFA5" w:rsidRDefault="00C86741" w14:paraId="76AABC35" w14:textId="3C68480A">
      <w:pPr>
        <w:pStyle w:val="2"/>
        <w:rPr>
          <w:rFonts w:asciiTheme="minorHAnsi" w:hAnsiTheme="minorHAnsi" w:cstheme="minorBidi"/>
          <w:color w:val="A72824"/>
        </w:rPr>
      </w:pPr>
    </w:p>
    <w:p w:rsidRPr="00A544AF" w:rsidR="00C86741" w:rsidP="35C33CDA" w:rsidRDefault="00B767C3" w14:paraId="6ABF2A65" w14:textId="4CA9F9D9">
      <w:pPr>
        <w:pStyle w:val="3"/>
        <w:spacing w:before="0"/>
        <w:jc w:val="center"/>
        <w:rPr>
          <w:rFonts w:ascii="Arial" w:hAnsi="Arial" w:eastAsia="Arial" w:cs="Arial"/>
          <w:color w:val="800000"/>
          <w:sz w:val="32"/>
          <w:szCs w:val="32"/>
        </w:rPr>
      </w:pPr>
      <w:r w:rsidRPr="24F78939">
        <w:rPr>
          <w:rFonts w:ascii="Arial" w:hAnsi="Arial" w:eastAsia="Arial" w:cs="Arial"/>
          <w:color w:val="800000"/>
          <w:sz w:val="32"/>
          <w:szCs w:val="32"/>
        </w:rPr>
        <w:t>Стандарти кластера продовольчої безпеки</w:t>
      </w:r>
    </w:p>
    <w:p w:rsidRPr="00A544AF" w:rsidR="5F10BDC8" w:rsidP="35C33CDA" w:rsidRDefault="5F10BDC8" w14:paraId="2E463E07" w14:textId="5C12B287">
      <w:pPr>
        <w:rPr>
          <w:rFonts w:ascii="Arial" w:hAnsi="Arial" w:eastAsia="Arial" w:cs="Arial"/>
        </w:rPr>
      </w:pPr>
    </w:p>
    <w:p w:rsidRPr="00A544AF" w:rsidR="00A604B8" w:rsidP="35C33CDA" w:rsidRDefault="00D83953" w14:paraId="4DD70F18" w14:textId="1790E6AC">
      <w:pPr>
        <w:pStyle w:val="1"/>
        <w:spacing w:before="0"/>
        <w:contextualSpacing/>
        <w:jc w:val="center"/>
        <w:rPr>
          <w:rFonts w:ascii="Arial" w:hAnsi="Arial" w:eastAsia="Arial" w:cs="Arial"/>
          <w:color w:val="000000" w:themeColor="text1"/>
        </w:rPr>
      </w:pPr>
      <w:r w:rsidRPr="24F78939">
        <w:rPr>
          <w:rFonts w:ascii="Arial" w:hAnsi="Arial" w:eastAsia="Arial" w:cs="Arial"/>
          <w:color w:val="000000" w:themeColor="text1"/>
        </w:rPr>
        <w:t>Розпорядок денний</w:t>
      </w:r>
    </w:p>
    <w:p w:rsidRPr="00A544AF" w:rsidR="00C55373" w:rsidP="35C33CDA" w:rsidRDefault="00C55373" w14:paraId="4124EEF7" w14:textId="77777777">
      <w:pPr>
        <w:spacing w:after="0"/>
        <w:contextualSpacing/>
        <w:rPr>
          <w:rFonts w:ascii="Arial" w:hAnsi="Arial" w:eastAsia="Arial" w:cs="Arial"/>
        </w:rPr>
      </w:pPr>
    </w:p>
    <w:p w:rsidRPr="00A544AF" w:rsidR="002A1421" w:rsidP="35C33CDA" w:rsidRDefault="00D83953" w14:paraId="47E70784" w14:textId="5FE64A4B">
      <w:pPr>
        <w:pStyle w:val="3"/>
        <w:spacing w:before="0"/>
        <w:contextualSpacing/>
        <w:rPr>
          <w:rFonts w:ascii="Arial" w:hAnsi="Arial" w:eastAsia="Arial" w:cs="Arial"/>
          <w:color w:val="800000"/>
          <w:sz w:val="24"/>
          <w:szCs w:val="24"/>
        </w:rPr>
      </w:pPr>
      <w:r w:rsidRPr="24F78939">
        <w:rPr>
          <w:rFonts w:ascii="Arial" w:hAnsi="Arial" w:eastAsia="Arial" w:cs="Arial"/>
          <w:color w:val="800000"/>
          <w:sz w:val="24"/>
          <w:szCs w:val="24"/>
        </w:rPr>
        <w:t>Опис</w:t>
      </w:r>
    </w:p>
    <w:p w:rsidR="6FB07822" w:rsidP="35C33CDA" w:rsidRDefault="6FB07822" w14:paraId="0DE0F772" w14:textId="617CCAA2">
      <w:pPr>
        <w:spacing w:after="0"/>
        <w:rPr>
          <w:rFonts w:ascii="Arial" w:hAnsi="Arial" w:eastAsia="Arial" w:cs="Arial"/>
          <w:color w:val="000000" w:themeColor="text1"/>
        </w:rPr>
      </w:pPr>
      <w:r w:rsidRPr="24F78939">
        <w:rPr>
          <w:rFonts w:ascii="Arial" w:hAnsi="Arial" w:eastAsia="Arial" w:cs="Arial"/>
          <w:color w:val="000000" w:themeColor="text1"/>
        </w:rPr>
        <w:t xml:space="preserve">Управління інформацією/інформаційний менеджмент під час надзвичайної гуманітарної ситуації є важливою частиною будь-якої операції. Гуманітарна спільнота визнає важливість збору достовірних даних про місцезнаходження постраждалих, що їм терміново потрібно, хто найкраще може їм допомогти, а також цінність цієї інформації для ефективної та своєчасної гуманітарної допомоги. </w:t>
      </w:r>
    </w:p>
    <w:p w:rsidR="00BB73CE" w:rsidP="14416BCA" w:rsidRDefault="00BB73CE" w14:paraId="1C238CB8" w14:textId="0005B52A">
      <w:pPr>
        <w:spacing w:after="0"/>
        <w:rPr>
          <w:rFonts w:ascii="Arial" w:hAnsi="Arial" w:eastAsia="Arial" w:cs="Arial"/>
          <w:color w:val="000000" w:themeColor="text1"/>
        </w:rPr>
      </w:pPr>
    </w:p>
    <w:p w:rsidR="00BB73CE" w:rsidP="14416BCA" w:rsidRDefault="00BB73CE" w14:paraId="1755F658" w14:textId="56C16DF4">
      <w:pPr>
        <w:spacing w:after="0"/>
        <w:jc w:val="both"/>
        <w:rPr>
          <w:rFonts w:ascii="Arial" w:hAnsi="Arial" w:eastAsia="Arial" w:cs="Arial"/>
        </w:rPr>
      </w:pPr>
      <w:r w:rsidRPr="14416BCA">
        <w:rPr>
          <w:rFonts w:ascii="Arial" w:hAnsi="Arial" w:eastAsia="Arial" w:cs="Arial"/>
        </w:rPr>
        <w:t xml:space="preserve">Продовольча безпека </w:t>
      </w:r>
      <w:r w:rsidRPr="14416BCA" w:rsidR="04EF5F3B">
        <w:rPr>
          <w:rFonts w:ascii="Arial" w:hAnsi="Arial" w:eastAsia="Arial" w:cs="Arial"/>
        </w:rPr>
        <w:t>та засоби дод існування відіграють важливу роль у гуманітарному реагуванні, оскільки являються ключовими компонентами гуманітарної допомоги</w:t>
      </w:r>
      <w:r w:rsidRPr="14416BCA" w:rsidR="2861D912">
        <w:rPr>
          <w:rFonts w:ascii="Arial" w:hAnsi="Arial" w:eastAsia="Arial" w:cs="Arial"/>
        </w:rPr>
        <w:t>. Вони задовольняють як миттєві, так і довгострокові потреби населення, яке постраждало від кризи. При цьому, продовольча бе</w:t>
      </w:r>
      <w:r w:rsidRPr="14416BCA" w:rsidR="43A57030">
        <w:rPr>
          <w:rFonts w:ascii="Arial" w:hAnsi="Arial" w:eastAsia="Arial" w:cs="Arial"/>
        </w:rPr>
        <w:t>зпека забезпечує виживання та добробут, а</w:t>
      </w:r>
      <w:r w:rsidRPr="14416BCA" w:rsidR="7EA124F8">
        <w:rPr>
          <w:rFonts w:ascii="Arial" w:hAnsi="Arial" w:eastAsia="Arial" w:cs="Arial"/>
        </w:rPr>
        <w:t xml:space="preserve"> підтримка</w:t>
      </w:r>
      <w:r w:rsidRPr="14416BCA" w:rsidR="43A57030">
        <w:rPr>
          <w:rFonts w:ascii="Arial" w:hAnsi="Arial" w:eastAsia="Arial" w:cs="Arial"/>
        </w:rPr>
        <w:t xml:space="preserve"> засоб</w:t>
      </w:r>
      <w:r w:rsidRPr="14416BCA" w:rsidR="1A8FD98C">
        <w:rPr>
          <w:rFonts w:ascii="Arial" w:hAnsi="Arial" w:eastAsia="Arial" w:cs="Arial"/>
        </w:rPr>
        <w:t>ам</w:t>
      </w:r>
      <w:r w:rsidRPr="14416BCA" w:rsidR="43A57030">
        <w:rPr>
          <w:rFonts w:ascii="Arial" w:hAnsi="Arial" w:eastAsia="Arial" w:cs="Arial"/>
        </w:rPr>
        <w:t xml:space="preserve">и до існування </w:t>
      </w:r>
      <w:r w:rsidRPr="14416BCA" w:rsidR="59B946F6">
        <w:rPr>
          <w:rFonts w:ascii="Arial" w:hAnsi="Arial" w:eastAsia="Arial" w:cs="Arial"/>
        </w:rPr>
        <w:t>сприя</w:t>
      </w:r>
      <w:r w:rsidRPr="14416BCA" w:rsidR="45B8C823">
        <w:rPr>
          <w:rFonts w:ascii="Arial" w:hAnsi="Arial" w:eastAsia="Arial" w:cs="Arial"/>
        </w:rPr>
        <w:t>є</w:t>
      </w:r>
      <w:r w:rsidRPr="14416BCA" w:rsidR="59B946F6">
        <w:rPr>
          <w:rFonts w:ascii="Arial" w:hAnsi="Arial" w:eastAsia="Arial" w:cs="Arial"/>
        </w:rPr>
        <w:t xml:space="preserve"> відновленню, самозабезпеченню та стійкості. </w:t>
      </w:r>
    </w:p>
    <w:p w:rsidRPr="00BB73CE" w:rsidR="00BB73CE" w:rsidP="35C33CDA" w:rsidRDefault="00BB73CE" w14:paraId="625AB1EF" w14:textId="77777777">
      <w:pPr>
        <w:spacing w:after="0"/>
        <w:jc w:val="both"/>
        <w:rPr>
          <w:rFonts w:ascii="Arial" w:hAnsi="Arial" w:eastAsia="Arial" w:cs="Arial"/>
        </w:rPr>
      </w:pPr>
    </w:p>
    <w:p w:rsidRPr="00BB73CE" w:rsidR="00BB73CE" w:rsidP="35C33CDA" w:rsidRDefault="00BB73CE" w14:paraId="4C690A78" w14:textId="0DA92B36">
      <w:pPr>
        <w:spacing w:after="0"/>
        <w:jc w:val="both"/>
        <w:rPr>
          <w:rFonts w:ascii="Arial" w:hAnsi="Arial" w:eastAsia="Arial" w:cs="Arial"/>
        </w:rPr>
      </w:pPr>
      <w:r w:rsidRPr="24F78939">
        <w:rPr>
          <w:rFonts w:ascii="Arial" w:hAnsi="Arial" w:eastAsia="Arial" w:cs="Arial"/>
        </w:rPr>
        <w:t>Кластер продовольчої безпеки та засобів</w:t>
      </w:r>
      <w:r w:rsidRPr="24F78939" w:rsidR="00364D0C">
        <w:rPr>
          <w:rFonts w:ascii="Arial" w:hAnsi="Arial" w:eastAsia="Arial" w:cs="Arial"/>
        </w:rPr>
        <w:t xml:space="preserve"> до</w:t>
      </w:r>
      <w:r w:rsidRPr="24F78939">
        <w:rPr>
          <w:rFonts w:ascii="Arial" w:hAnsi="Arial" w:eastAsia="Arial" w:cs="Arial"/>
        </w:rPr>
        <w:t xml:space="preserve"> існування (FSL) відіграє </w:t>
      </w:r>
      <w:r w:rsidRPr="24F78939" w:rsidR="0038756F">
        <w:rPr>
          <w:rFonts w:ascii="Arial" w:hAnsi="Arial" w:eastAsia="Arial" w:cs="Arial"/>
        </w:rPr>
        <w:t>одну із ключових</w:t>
      </w:r>
      <w:r w:rsidRPr="24F78939">
        <w:rPr>
          <w:rFonts w:ascii="Arial" w:hAnsi="Arial" w:eastAsia="Arial" w:cs="Arial"/>
        </w:rPr>
        <w:t xml:space="preserve"> рол</w:t>
      </w:r>
      <w:r w:rsidRPr="24F78939" w:rsidR="0038756F">
        <w:rPr>
          <w:rFonts w:ascii="Arial" w:hAnsi="Arial" w:eastAsia="Arial" w:cs="Arial"/>
        </w:rPr>
        <w:t>ей</w:t>
      </w:r>
      <w:r w:rsidRPr="24F78939">
        <w:rPr>
          <w:rFonts w:ascii="Arial" w:hAnsi="Arial" w:eastAsia="Arial" w:cs="Arial"/>
        </w:rPr>
        <w:t xml:space="preserve"> у гуманітарному реагуванні в Україні. </w:t>
      </w:r>
      <w:r w:rsidRPr="24F78939" w:rsidR="00437DD3">
        <w:rPr>
          <w:rFonts w:ascii="Arial" w:hAnsi="Arial" w:eastAsia="Arial" w:cs="Arial"/>
        </w:rPr>
        <w:t xml:space="preserve">Кластер </w:t>
      </w:r>
      <w:r w:rsidRPr="24F78939">
        <w:rPr>
          <w:rFonts w:ascii="Arial" w:hAnsi="Arial" w:eastAsia="Arial" w:cs="Arial"/>
        </w:rPr>
        <w:t>FSL об’єднує різні зацікавлені сторони</w:t>
      </w:r>
      <w:r w:rsidRPr="24F78939" w:rsidR="0012188A">
        <w:rPr>
          <w:rFonts w:ascii="Arial" w:hAnsi="Arial" w:eastAsia="Arial" w:cs="Arial"/>
        </w:rPr>
        <w:t xml:space="preserve">: </w:t>
      </w:r>
      <w:r w:rsidRPr="24F78939">
        <w:rPr>
          <w:rFonts w:ascii="Arial" w:hAnsi="Arial" w:eastAsia="Arial" w:cs="Arial"/>
        </w:rPr>
        <w:t>агентства ООН, неурядові організації,</w:t>
      </w:r>
      <w:r w:rsidRPr="24F78939" w:rsidR="006673EE">
        <w:rPr>
          <w:rFonts w:ascii="Arial" w:hAnsi="Arial" w:eastAsia="Arial" w:cs="Arial"/>
        </w:rPr>
        <w:t xml:space="preserve"> </w:t>
      </w:r>
      <w:r w:rsidRPr="24F78939">
        <w:rPr>
          <w:rFonts w:ascii="Arial" w:hAnsi="Arial" w:eastAsia="Arial" w:cs="Arial"/>
        </w:rPr>
        <w:t>органи</w:t>
      </w:r>
      <w:r w:rsidRPr="24F78939" w:rsidR="006673EE">
        <w:rPr>
          <w:rFonts w:ascii="Arial" w:hAnsi="Arial" w:eastAsia="Arial" w:cs="Arial"/>
        </w:rPr>
        <w:t xml:space="preserve"> влади та місцевого самоврядування</w:t>
      </w:r>
      <w:r w:rsidRPr="24F78939">
        <w:rPr>
          <w:rFonts w:ascii="Arial" w:hAnsi="Arial" w:eastAsia="Arial" w:cs="Arial"/>
        </w:rPr>
        <w:t>, донорів та інших відповідних партнерів. Він координує їхні зусилля для забезпечення узгодженої та добре скоординованої відповіді на виклики продовольчої безпеки та засобів до існування в умовах триваючого конфлікту в Україні.</w:t>
      </w:r>
    </w:p>
    <w:p w:rsidRPr="00BB73CE" w:rsidR="00BB73CE" w:rsidP="35C33CDA" w:rsidRDefault="00BB73CE" w14:paraId="74C385F7" w14:textId="77777777">
      <w:pPr>
        <w:spacing w:after="0"/>
        <w:jc w:val="both"/>
        <w:rPr>
          <w:rFonts w:ascii="Arial" w:hAnsi="Arial" w:eastAsia="Arial" w:cs="Arial"/>
        </w:rPr>
      </w:pPr>
      <w:r w:rsidRPr="24F78939">
        <w:rPr>
          <w:rFonts w:ascii="Arial" w:hAnsi="Arial" w:eastAsia="Arial" w:cs="Arial"/>
        </w:rPr>
        <w:t xml:space="preserve"> </w:t>
      </w:r>
    </w:p>
    <w:p w:rsidRPr="00A544AF" w:rsidR="00BB73CE" w:rsidP="35C33CDA" w:rsidRDefault="00BB73CE" w14:paraId="07C538D9" w14:textId="0BF755E9">
      <w:pPr>
        <w:spacing w:after="0"/>
        <w:jc w:val="both"/>
        <w:rPr>
          <w:rFonts w:ascii="Arial" w:hAnsi="Arial" w:eastAsia="Arial" w:cs="Arial"/>
        </w:rPr>
      </w:pPr>
      <w:r w:rsidRPr="24F78939">
        <w:rPr>
          <w:rFonts w:ascii="Arial" w:hAnsi="Arial" w:eastAsia="Arial" w:cs="Arial"/>
        </w:rPr>
        <w:t>Ця сесія має на меті посилити участь партнерів у гуманітарній координації та звітності. Тренінг передбачається як інтерактивна сесія з місцем, де учасники зможуть ставити запитання та працювати з матеріалами.</w:t>
      </w:r>
    </w:p>
    <w:p w:rsidRPr="00A544AF" w:rsidR="00E357A5" w:rsidP="35C33CDA" w:rsidRDefault="00E357A5" w14:paraId="098A5785" w14:textId="77777777">
      <w:pPr>
        <w:spacing w:after="0"/>
        <w:rPr>
          <w:rFonts w:ascii="Arial" w:hAnsi="Arial" w:eastAsia="Arial" w:cs="Arial"/>
        </w:rPr>
      </w:pPr>
    </w:p>
    <w:p w:rsidRPr="00A544AF" w:rsidR="00AF3C22" w:rsidP="35C33CDA" w:rsidRDefault="004D297F" w14:paraId="70AFAF40" w14:textId="7B238163">
      <w:pPr>
        <w:pStyle w:val="3"/>
        <w:spacing w:before="0"/>
        <w:contextualSpacing/>
        <w:rPr>
          <w:rFonts w:ascii="Arial" w:hAnsi="Arial" w:eastAsia="Arial" w:cs="Arial"/>
          <w:color w:val="800000"/>
          <w:sz w:val="24"/>
          <w:szCs w:val="24"/>
        </w:rPr>
      </w:pPr>
      <w:r w:rsidRPr="24F78939">
        <w:rPr>
          <w:rFonts w:ascii="Arial" w:hAnsi="Arial" w:eastAsia="Arial" w:cs="Arial"/>
          <w:color w:val="800000"/>
          <w:sz w:val="24"/>
          <w:szCs w:val="24"/>
        </w:rPr>
        <w:t>Попередні вимоги</w:t>
      </w:r>
    </w:p>
    <w:p w:rsidRPr="00A544AF" w:rsidR="00D95091" w:rsidP="35C33CDA" w:rsidRDefault="001F22D0" w14:paraId="01100CFE" w14:textId="44CD94A5">
      <w:pPr>
        <w:spacing w:after="0"/>
        <w:contextualSpacing/>
        <w:rPr>
          <w:rFonts w:ascii="Arial" w:hAnsi="Arial" w:eastAsia="Arial" w:cs="Arial"/>
        </w:rPr>
      </w:pPr>
      <w:r w:rsidRPr="24F78939">
        <w:rPr>
          <w:rFonts w:ascii="Arial" w:hAnsi="Arial" w:eastAsia="Arial" w:cs="Arial"/>
        </w:rPr>
        <w:t>Жодних</w:t>
      </w:r>
      <w:r w:rsidRPr="24F78939" w:rsidR="004D297F">
        <w:rPr>
          <w:rFonts w:ascii="Arial" w:hAnsi="Arial" w:eastAsia="Arial" w:cs="Arial"/>
        </w:rPr>
        <w:t xml:space="preserve"> </w:t>
      </w:r>
    </w:p>
    <w:p w:rsidRPr="00A544AF" w:rsidR="00D95091" w:rsidP="35C33CDA" w:rsidRDefault="00D95091" w14:paraId="3CEB663B" w14:textId="33851667">
      <w:pPr>
        <w:spacing w:after="0"/>
        <w:contextualSpacing/>
        <w:rPr>
          <w:rFonts w:ascii="Arial" w:hAnsi="Arial" w:eastAsia="Arial" w:cs="Arial"/>
          <w:shd w:val="clear" w:color="auto" w:fill="FFFFFF"/>
        </w:rPr>
      </w:pPr>
      <w:r w:rsidRPr="35C33CDA">
        <w:rPr>
          <w:rStyle w:val="normaltextrun"/>
          <w:rFonts w:ascii="Arial" w:hAnsi="Arial" w:eastAsia="Arial" w:cs="Arial"/>
          <w:b/>
          <w:color w:val="800000"/>
          <w:shd w:val="clear" w:color="auto" w:fill="FFFFFF"/>
        </w:rPr>
        <w:t>Тривалість</w:t>
      </w:r>
      <w:r w:rsidRPr="35C33CDA">
        <w:rPr>
          <w:rStyle w:val="eop"/>
          <w:rFonts w:ascii="Arial" w:hAnsi="Arial" w:eastAsia="Arial" w:cs="Arial"/>
          <w:color w:val="800000"/>
          <w:shd w:val="clear" w:color="auto" w:fill="FFFFFF"/>
        </w:rPr>
        <w:t> </w:t>
      </w:r>
      <w:r w:rsidRPr="35C33CDA" w:rsidR="2F37DD0A">
        <w:rPr>
          <w:rStyle w:val="eop"/>
          <w:rFonts w:ascii="Arial" w:hAnsi="Arial" w:eastAsia="Arial" w:cs="Arial"/>
          <w:color w:val="800000"/>
          <w:shd w:val="clear" w:color="auto" w:fill="FFFFFF"/>
        </w:rPr>
        <w:t xml:space="preserve"> </w:t>
      </w:r>
    </w:p>
    <w:p w:rsidRPr="001F22D0" w:rsidR="5EFAD3A9" w:rsidP="35C33CDA" w:rsidRDefault="001F22D0" w14:paraId="1D13BF23" w14:textId="45B836F8">
      <w:pPr>
        <w:spacing w:after="0"/>
        <w:contextualSpacing/>
        <w:rPr>
          <w:rStyle w:val="eop"/>
          <w:rFonts w:ascii="Arial" w:hAnsi="Arial" w:eastAsia="Arial" w:cs="Arial"/>
          <w:color w:val="800000"/>
        </w:rPr>
      </w:pPr>
      <w:r w:rsidRPr="24F78939">
        <w:rPr>
          <w:rFonts w:ascii="Arial" w:hAnsi="Arial" w:eastAsia="Arial" w:cs="Arial"/>
        </w:rPr>
        <w:t>4 години</w:t>
      </w:r>
    </w:p>
    <w:p w:rsidRPr="00A544AF" w:rsidR="00F17423" w:rsidP="35C33CDA" w:rsidRDefault="00F17423" w14:paraId="30744CF6" w14:textId="77777777">
      <w:pPr>
        <w:spacing w:after="0"/>
        <w:contextualSpacing/>
        <w:rPr>
          <w:rStyle w:val="eop"/>
          <w:rFonts w:ascii="Arial" w:hAnsi="Arial" w:eastAsia="Arial" w:cs="Arial"/>
          <w:color w:val="800000"/>
          <w:shd w:val="clear" w:color="auto" w:fill="FFFFFF"/>
        </w:rPr>
      </w:pPr>
      <w:r w:rsidRPr="35C33CDA">
        <w:rPr>
          <w:rStyle w:val="normaltextrun"/>
          <w:rFonts w:ascii="Arial" w:hAnsi="Arial" w:eastAsia="Arial" w:cs="Arial"/>
          <w:b/>
          <w:color w:val="800000"/>
          <w:shd w:val="clear" w:color="auto" w:fill="FFFFFF"/>
        </w:rPr>
        <w:t>Мова</w:t>
      </w:r>
      <w:r w:rsidRPr="35C33CDA">
        <w:rPr>
          <w:rStyle w:val="eop"/>
          <w:rFonts w:ascii="Arial" w:hAnsi="Arial" w:eastAsia="Arial" w:cs="Arial"/>
          <w:color w:val="800000"/>
          <w:shd w:val="clear" w:color="auto" w:fill="FFFFFF"/>
        </w:rPr>
        <w:t> </w:t>
      </w:r>
    </w:p>
    <w:p w:rsidRPr="00A544AF" w:rsidR="00AF3C22" w:rsidP="35C33CDA" w:rsidRDefault="001A1282" w14:paraId="578EE1B3" w14:textId="2B3E71AF">
      <w:pPr>
        <w:spacing w:after="0"/>
        <w:contextualSpacing/>
        <w:rPr>
          <w:rFonts w:ascii="Arial" w:hAnsi="Arial" w:eastAsia="Arial" w:cs="Arial"/>
        </w:rPr>
      </w:pPr>
      <w:r w:rsidRPr="24F78939">
        <w:rPr>
          <w:rFonts w:ascii="Arial" w:hAnsi="Arial" w:eastAsia="Arial" w:cs="Arial"/>
        </w:rPr>
        <w:t>Українська</w:t>
      </w:r>
    </w:p>
    <w:p w:rsidRPr="00A544AF" w:rsidR="00DB65D4" w:rsidP="35C33CDA" w:rsidRDefault="00DB65D4" w14:paraId="4B2F1ADA" w14:textId="77777777">
      <w:pPr>
        <w:spacing w:after="0"/>
        <w:contextualSpacing/>
        <w:rPr>
          <w:rStyle w:val="eop"/>
          <w:rFonts w:ascii="Arial" w:hAnsi="Arial" w:eastAsia="Arial" w:cs="Arial"/>
          <w:color w:val="800000"/>
          <w:shd w:val="clear" w:color="auto" w:fill="FFFFFF"/>
        </w:rPr>
      </w:pPr>
      <w:r w:rsidRPr="35C33CDA">
        <w:rPr>
          <w:rStyle w:val="normaltextrun"/>
          <w:rFonts w:ascii="Arial" w:hAnsi="Arial" w:eastAsia="Arial" w:cs="Arial"/>
          <w:b/>
          <w:color w:val="800000"/>
          <w:shd w:val="clear" w:color="auto" w:fill="FFFFFF"/>
        </w:rPr>
        <w:t>Місцезнаходження</w:t>
      </w:r>
      <w:r w:rsidRPr="35C33CDA">
        <w:rPr>
          <w:rStyle w:val="eop"/>
          <w:rFonts w:ascii="Arial" w:hAnsi="Arial" w:eastAsia="Arial" w:cs="Arial"/>
          <w:color w:val="800000"/>
          <w:shd w:val="clear" w:color="auto" w:fill="FFFFFF"/>
        </w:rPr>
        <w:t> </w:t>
      </w:r>
    </w:p>
    <w:p w:rsidR="000274FB" w:rsidP="35C33CDA" w:rsidRDefault="001F22D0" w14:paraId="3DC0F9DB" w14:textId="5BB1B4B3">
      <w:pPr>
        <w:spacing w:after="0"/>
        <w:contextualSpacing/>
        <w:rPr>
          <w:rFonts w:ascii="Arial" w:hAnsi="Arial" w:eastAsia="Arial" w:cs="Arial"/>
        </w:rPr>
      </w:pPr>
      <w:r w:rsidRPr="24F78939">
        <w:rPr>
          <w:rFonts w:ascii="Arial" w:hAnsi="Arial" w:eastAsia="Arial" w:cs="Arial"/>
        </w:rPr>
        <w:t>Дніпро/Онлайн</w:t>
      </w:r>
      <w:r w:rsidRPr="24F78939" w:rsidR="001A1282">
        <w:rPr>
          <w:rFonts w:ascii="Arial" w:hAnsi="Arial" w:eastAsia="Arial" w:cs="Arial"/>
        </w:rPr>
        <w:t xml:space="preserve"> </w:t>
      </w:r>
    </w:p>
    <w:p w:rsidRPr="00A544AF" w:rsidR="001F22D0" w:rsidP="35C33CDA" w:rsidRDefault="001F22D0" w14:paraId="4372E3C7" w14:textId="77777777">
      <w:pPr>
        <w:spacing w:after="0"/>
        <w:contextualSpacing/>
        <w:rPr>
          <w:rFonts w:ascii="Arial" w:hAnsi="Arial" w:eastAsia="Arial" w:cs="Arial"/>
        </w:rPr>
      </w:pPr>
    </w:p>
    <w:p w:rsidRPr="00A544AF" w:rsidR="00256EDE" w:rsidP="35C33CDA" w:rsidRDefault="00256EDE" w14:paraId="539CFF55" w14:textId="77777777">
      <w:pPr>
        <w:contextualSpacing/>
        <w:rPr>
          <w:rStyle w:val="eop"/>
          <w:rFonts w:ascii="Arial" w:hAnsi="Arial" w:eastAsia="Arial" w:cs="Arial"/>
          <w:color w:val="800000"/>
          <w:shd w:val="clear" w:color="auto" w:fill="FFFFFF"/>
        </w:rPr>
      </w:pPr>
      <w:r w:rsidRPr="35C33CDA">
        <w:rPr>
          <w:rStyle w:val="normaltextrun"/>
          <w:rFonts w:ascii="Arial" w:hAnsi="Arial" w:eastAsia="Arial" w:cs="Arial"/>
          <w:b/>
          <w:color w:val="800000"/>
          <w:shd w:val="clear" w:color="auto" w:fill="FFFFFF"/>
        </w:rPr>
        <w:t>Мета навчання:</w:t>
      </w:r>
      <w:r w:rsidRPr="35C33CDA">
        <w:rPr>
          <w:rStyle w:val="eop"/>
          <w:rFonts w:ascii="Arial" w:hAnsi="Arial" w:eastAsia="Arial" w:cs="Arial"/>
          <w:color w:val="800000"/>
          <w:shd w:val="clear" w:color="auto" w:fill="FFFFFF"/>
        </w:rPr>
        <w:t> </w:t>
      </w:r>
    </w:p>
    <w:p w:rsidRPr="00A544AF" w:rsidR="44F51F48" w:rsidP="35C33CDA" w:rsidRDefault="3FF0A4A4" w14:paraId="7AFBF731" w14:textId="299025DE">
      <w:pPr>
        <w:contextualSpacing/>
        <w:rPr>
          <w:rFonts w:ascii="Arial" w:hAnsi="Arial" w:eastAsia="Arial" w:cs="Arial"/>
        </w:rPr>
      </w:pPr>
      <w:r w:rsidRPr="24F78939">
        <w:rPr>
          <w:rFonts w:ascii="Arial" w:hAnsi="Arial" w:eastAsia="Arial" w:cs="Arial"/>
          <w:color w:val="000000" w:themeColor="text1"/>
        </w:rPr>
        <w:t xml:space="preserve">Розвинути </w:t>
      </w:r>
      <w:r w:rsidRPr="24F78939" w:rsidR="009B73EA">
        <w:rPr>
          <w:rFonts w:ascii="Arial" w:hAnsi="Arial" w:eastAsia="Arial" w:cs="Arial"/>
        </w:rPr>
        <w:t xml:space="preserve">розуміння циклу гуманітарної програми (HPC), координації гуманітарних учасників, а також розуміння продовольчої безпеки та скоординованої </w:t>
      </w:r>
      <w:r w:rsidRPr="24F78939" w:rsidR="00A14B25">
        <w:rPr>
          <w:rFonts w:ascii="Arial" w:hAnsi="Arial" w:eastAsia="Arial" w:cs="Arial"/>
        </w:rPr>
        <w:t>відповіді</w:t>
      </w:r>
      <w:r w:rsidRPr="24F78939" w:rsidR="009B73EA">
        <w:rPr>
          <w:rFonts w:ascii="Arial" w:hAnsi="Arial" w:eastAsia="Arial" w:cs="Arial"/>
        </w:rPr>
        <w:t xml:space="preserve"> в складних умовах поточного конфлікту в Україні</w:t>
      </w:r>
      <w:r w:rsidRPr="24F78939" w:rsidR="00D765BC">
        <w:rPr>
          <w:rFonts w:ascii="Arial" w:hAnsi="Arial" w:eastAsia="Arial" w:cs="Arial"/>
        </w:rPr>
        <w:t>.</w:t>
      </w:r>
      <w:r w:rsidRPr="24F78939" w:rsidR="00496B60">
        <w:rPr>
          <w:rFonts w:ascii="Arial" w:hAnsi="Arial" w:eastAsia="Arial" w:cs="Arial"/>
        </w:rPr>
        <w:t xml:space="preserve"> </w:t>
      </w:r>
    </w:p>
    <w:p w:rsidRPr="00A544AF" w:rsidR="001A1282" w:rsidP="35C33CDA" w:rsidRDefault="001A1282" w14:paraId="007C962E" w14:textId="77777777">
      <w:pPr>
        <w:spacing w:after="0"/>
        <w:contextualSpacing/>
        <w:rPr>
          <w:rStyle w:val="normaltextrun"/>
          <w:rFonts w:ascii="Arial" w:hAnsi="Arial" w:eastAsia="Arial" w:cs="Arial"/>
          <w:b/>
          <w:color w:val="800000"/>
          <w:shd w:val="clear" w:color="auto" w:fill="FFFFFF"/>
        </w:rPr>
      </w:pPr>
    </w:p>
    <w:p w:rsidRPr="00A544AF" w:rsidR="00C55373" w:rsidP="35C33CDA" w:rsidRDefault="00B42069" w14:paraId="7F75BD18" w14:textId="68593B68">
      <w:pPr>
        <w:spacing w:after="0"/>
        <w:contextualSpacing/>
        <w:rPr>
          <w:rFonts w:ascii="Arial" w:hAnsi="Arial" w:eastAsia="Arial" w:cs="Arial"/>
          <w:color w:val="800000"/>
          <w:shd w:val="clear" w:color="auto" w:fill="FFFFFF"/>
        </w:rPr>
      </w:pPr>
      <w:r w:rsidRPr="35C33CDA">
        <w:rPr>
          <w:rStyle w:val="normaltextrun"/>
          <w:rFonts w:ascii="Arial" w:hAnsi="Arial" w:eastAsia="Arial" w:cs="Arial"/>
          <w:b/>
          <w:color w:val="800000"/>
          <w:shd w:val="clear" w:color="auto" w:fill="FFFFFF"/>
        </w:rPr>
        <w:t>Цілі тренінгу:</w:t>
      </w:r>
    </w:p>
    <w:p w:rsidRPr="007C46D1" w:rsidR="007C46D1" w:rsidP="24F78939" w:rsidRDefault="557EE33C" w14:paraId="6368DCF6" w14:textId="471DE8ED">
      <w:pPr>
        <w:pStyle w:val="af"/>
        <w:numPr>
          <w:ilvl w:val="0"/>
          <w:numId w:val="6"/>
        </w:numPr>
        <w:spacing w:beforeAutospacing="0" w:after="0" w:line="276" w:lineRule="auto"/>
        <w:jc w:val="both"/>
        <w:rPr>
          <w:rFonts w:ascii="Arial" w:hAnsi="Arial" w:eastAsia="Arial" w:cs="Arial"/>
          <w:color w:val="000000" w:themeColor="text1"/>
          <w:sz w:val="22"/>
          <w:szCs w:val="22"/>
          <w:lang w:val="uk-UA"/>
        </w:rPr>
      </w:pPr>
      <w:proofErr w:type="spellStart"/>
      <w:r w:rsidRPr="24F78939">
        <w:rPr>
          <w:rFonts w:ascii="Arial" w:hAnsi="Arial" w:eastAsia="Arial" w:cs="Arial"/>
          <w:color w:val="000000" w:themeColor="text1"/>
          <w:sz w:val="22"/>
          <w:szCs w:val="22"/>
        </w:rPr>
        <w:lastRenderedPageBreak/>
        <w:t>Зрозуміти</w:t>
      </w:r>
      <w:proofErr w:type="spellEnd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>роль</w:t>
      </w:r>
      <w:proofErr w:type="spellEnd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>акторів</w:t>
      </w:r>
      <w:proofErr w:type="spellEnd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>гуманітарного</w:t>
      </w:r>
      <w:proofErr w:type="spellEnd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>реагування</w:t>
      </w:r>
      <w:proofErr w:type="spellEnd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>та</w:t>
      </w:r>
      <w:proofErr w:type="spellEnd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>їх</w:t>
      </w:r>
      <w:proofErr w:type="spellEnd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proofErr w:type="spellStart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>задачі</w:t>
      </w:r>
      <w:proofErr w:type="spellEnd"/>
      <w:r w:rsidRPr="24F78939" w:rsidR="006F1116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  <w:r w:rsidRPr="24F78939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Pr="008A7C02" w:rsidR="007C46D1" w:rsidP="35C33CDA" w:rsidRDefault="008A7C02" w14:paraId="4E309080" w14:textId="15BA8C76">
      <w:pPr>
        <w:pStyle w:val="af"/>
        <w:numPr>
          <w:ilvl w:val="0"/>
          <w:numId w:val="6"/>
        </w:numPr>
        <w:spacing w:after="0" w:line="276" w:lineRule="auto"/>
        <w:jc w:val="both"/>
        <w:rPr>
          <w:rFonts w:ascii="Arial" w:hAnsi="Arial" w:eastAsia="Arial" w:cs="Arial"/>
          <w:sz w:val="22"/>
          <w:szCs w:val="22"/>
          <w:lang w:val="uk-UA" w:eastAsia="en-US"/>
        </w:rPr>
      </w:pPr>
      <w:proofErr w:type="spellStart"/>
      <w:r w:rsidRPr="24F78939">
        <w:rPr>
          <w:rFonts w:ascii="Arial" w:hAnsi="Arial" w:eastAsia="Arial" w:cs="Arial"/>
          <w:sz w:val="22"/>
          <w:szCs w:val="22"/>
        </w:rPr>
        <w:t>Дізнайтеся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,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як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працює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Цикл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гуманітарної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програми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(HPC),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його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ролі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та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обов’язки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, а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також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основні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продукти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. </w:t>
      </w:r>
    </w:p>
    <w:p w:rsidRPr="007C46D1" w:rsidR="007C46D1" w:rsidP="24F78939" w:rsidRDefault="007C46D1" w14:paraId="75977E9D" w14:textId="58AA9CB3">
      <w:pPr>
        <w:pStyle w:val="af"/>
        <w:numPr>
          <w:ilvl w:val="0"/>
          <w:numId w:val="6"/>
        </w:numPr>
        <w:spacing w:beforeAutospacing="0" w:after="0" w:line="276" w:lineRule="auto"/>
        <w:jc w:val="both"/>
        <w:rPr>
          <w:rFonts w:ascii="Arial" w:hAnsi="Arial" w:eastAsia="Arial" w:cs="Arial"/>
          <w:sz w:val="22"/>
          <w:szCs w:val="22"/>
          <w:lang w:val="uk-UA" w:eastAsia="en-US"/>
        </w:rPr>
      </w:pPr>
      <w:proofErr w:type="spellStart"/>
      <w:r w:rsidRPr="24F78939">
        <w:rPr>
          <w:rFonts w:ascii="Arial" w:hAnsi="Arial" w:eastAsia="Arial" w:cs="Arial"/>
          <w:sz w:val="22"/>
          <w:szCs w:val="22"/>
        </w:rPr>
        <w:t>Сформувати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загальне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розуміння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про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продовольчу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безпеку</w:t>
      </w:r>
      <w:proofErr w:type="spellEnd"/>
      <w:r w:rsidR="000B10EF">
        <w:rPr>
          <w:rFonts w:ascii="Arial" w:hAnsi="Arial" w:eastAsia="Arial" w:cs="Arial"/>
          <w:sz w:val="22"/>
          <w:szCs w:val="22"/>
        </w:rPr>
        <w:t xml:space="preserve"> </w:t>
      </w:r>
      <w:r w:rsidR="000B10EF">
        <w:rPr>
          <w:rFonts w:ascii="Arial" w:hAnsi="Arial" w:eastAsia="Arial" w:cs="Arial"/>
          <w:sz w:val="22"/>
          <w:szCs w:val="22"/>
          <w:lang w:val="uk-UA"/>
        </w:rPr>
        <w:t xml:space="preserve">та </w:t>
      </w:r>
      <w:proofErr w:type="gramStart"/>
      <w:r w:rsidR="00592C3F">
        <w:rPr>
          <w:rFonts w:ascii="Arial" w:hAnsi="Arial" w:eastAsia="Arial" w:cs="Arial"/>
          <w:sz w:val="22"/>
          <w:szCs w:val="22"/>
          <w:lang w:val="uk-UA"/>
        </w:rPr>
        <w:t>життєзабезпечення</w:t>
      </w:r>
      <w:r w:rsidRPr="24F78939">
        <w:rPr>
          <w:rFonts w:ascii="Arial" w:hAnsi="Arial" w:eastAsia="Arial" w:cs="Arial"/>
          <w:sz w:val="22"/>
          <w:szCs w:val="22"/>
        </w:rPr>
        <w:t>;</w:t>
      </w:r>
      <w:proofErr w:type="gramEnd"/>
    </w:p>
    <w:p w:rsidRPr="00742EBB" w:rsidR="00742EBB" w:rsidP="24F78939" w:rsidRDefault="00BE5AA1" w14:paraId="0F7AB867" w14:textId="409ED1EA">
      <w:pPr>
        <w:pStyle w:val="af"/>
        <w:numPr>
          <w:ilvl w:val="0"/>
          <w:numId w:val="6"/>
        </w:numPr>
        <w:spacing w:beforeAutospacing="0" w:after="0" w:afterAutospacing="0" w:line="276" w:lineRule="auto"/>
        <w:jc w:val="both"/>
        <w:rPr>
          <w:rFonts w:ascii="Arial" w:hAnsi="Arial" w:eastAsia="Arial" w:cs="Arial"/>
          <w:sz w:val="22"/>
          <w:szCs w:val="22"/>
          <w:lang w:val="uk-UA" w:eastAsia="en-US"/>
        </w:rPr>
      </w:pPr>
      <w:proofErr w:type="spellStart"/>
      <w:r w:rsidRPr="24F78939">
        <w:rPr>
          <w:rFonts w:ascii="Arial" w:hAnsi="Arial" w:eastAsia="Arial" w:cs="Arial"/>
          <w:sz w:val="22"/>
          <w:szCs w:val="22"/>
        </w:rPr>
        <w:t>Ознайомитися</w:t>
      </w:r>
      <w:proofErr w:type="spellEnd"/>
      <w:r w:rsidRPr="24F78939">
        <w:rPr>
          <w:rFonts w:ascii="Arial" w:hAnsi="Arial" w:eastAsia="Arial" w:cs="Arial"/>
          <w:sz w:val="22"/>
          <w:szCs w:val="22"/>
        </w:rPr>
        <w:t xml:space="preserve"> з</w:t>
      </w:r>
      <w:r w:rsidRPr="24F78939" w:rsidR="00FA3DB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>
        <w:rPr>
          <w:rFonts w:ascii="Arial" w:hAnsi="Arial" w:eastAsia="Arial" w:cs="Arial"/>
          <w:sz w:val="22"/>
          <w:szCs w:val="22"/>
        </w:rPr>
        <w:t>роллю</w:t>
      </w:r>
      <w:proofErr w:type="spellEnd"/>
      <w:r w:rsidRPr="24F78939" w:rsidR="00FA3DB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 w:rsidR="00FA3DBD">
        <w:rPr>
          <w:rFonts w:ascii="Arial" w:hAnsi="Arial" w:eastAsia="Arial" w:cs="Arial"/>
          <w:sz w:val="22"/>
          <w:szCs w:val="22"/>
        </w:rPr>
        <w:t>Кластеру</w:t>
      </w:r>
      <w:proofErr w:type="spellEnd"/>
      <w:r w:rsidRPr="24F78939" w:rsidR="00FA3DBD">
        <w:rPr>
          <w:rFonts w:ascii="Arial" w:hAnsi="Arial" w:eastAsia="Arial" w:cs="Arial"/>
          <w:sz w:val="22"/>
          <w:szCs w:val="22"/>
        </w:rPr>
        <w:t xml:space="preserve"> </w:t>
      </w:r>
      <w:r w:rsidR="00592C3F">
        <w:rPr>
          <w:rFonts w:ascii="Arial" w:hAnsi="Arial" w:eastAsia="Arial" w:cs="Arial"/>
          <w:sz w:val="22"/>
          <w:szCs w:val="22"/>
          <w:lang w:val="uk-UA"/>
        </w:rPr>
        <w:t>продовольчої безпеки та засобів до існування</w:t>
      </w:r>
      <w:r w:rsidRPr="24F78939" w:rsidR="00FA3DBD">
        <w:rPr>
          <w:rFonts w:ascii="Arial" w:hAnsi="Arial" w:eastAsia="Arial" w:cs="Arial"/>
          <w:sz w:val="22"/>
          <w:szCs w:val="22"/>
        </w:rPr>
        <w:t xml:space="preserve"> у </w:t>
      </w:r>
      <w:proofErr w:type="spellStart"/>
      <w:r w:rsidRPr="24F78939" w:rsidR="00FA3DBD">
        <w:rPr>
          <w:rFonts w:ascii="Arial" w:hAnsi="Arial" w:eastAsia="Arial" w:cs="Arial"/>
          <w:sz w:val="22"/>
          <w:szCs w:val="22"/>
        </w:rPr>
        <w:t>гуманітарному</w:t>
      </w:r>
      <w:proofErr w:type="spellEnd"/>
      <w:r w:rsidRPr="24F78939" w:rsidR="00FA3DBD"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 w:rsidRPr="24F78939" w:rsidR="00FA3DBD">
        <w:rPr>
          <w:rFonts w:ascii="Arial" w:hAnsi="Arial" w:eastAsia="Arial" w:cs="Arial"/>
          <w:sz w:val="22"/>
          <w:szCs w:val="22"/>
        </w:rPr>
        <w:t>реагуванні</w:t>
      </w:r>
      <w:proofErr w:type="spellEnd"/>
      <w:r w:rsidRPr="24F78939" w:rsidR="00FA3DBD">
        <w:rPr>
          <w:rFonts w:ascii="Arial" w:hAnsi="Arial" w:eastAsia="Arial" w:cs="Arial"/>
          <w:sz w:val="22"/>
          <w:szCs w:val="22"/>
        </w:rPr>
        <w:t xml:space="preserve"> в </w:t>
      </w:r>
      <w:proofErr w:type="spellStart"/>
      <w:r w:rsidRPr="24F78939" w:rsidR="00FA3DBD">
        <w:rPr>
          <w:rFonts w:ascii="Arial" w:hAnsi="Arial" w:eastAsia="Arial" w:cs="Arial"/>
          <w:sz w:val="22"/>
          <w:szCs w:val="22"/>
        </w:rPr>
        <w:t>Україні</w:t>
      </w:r>
      <w:proofErr w:type="spellEnd"/>
      <w:r w:rsidRPr="24F78939" w:rsidR="00FA3DBD">
        <w:rPr>
          <w:rFonts w:ascii="Arial" w:hAnsi="Arial" w:eastAsia="Arial" w:cs="Arial"/>
          <w:sz w:val="22"/>
          <w:szCs w:val="22"/>
        </w:rPr>
        <w:t xml:space="preserve"> </w:t>
      </w:r>
    </w:p>
    <w:p w:rsidR="5EFAD3A9" w:rsidP="24F78939" w:rsidRDefault="5EFAD3A9" w14:paraId="04559C46" w14:textId="44D079AB">
      <w:pPr>
        <w:pStyle w:val="af"/>
        <w:spacing w:beforeAutospacing="0" w:after="0" w:afterAutospacing="0" w:line="276" w:lineRule="auto"/>
        <w:jc w:val="both"/>
        <w:rPr>
          <w:rFonts w:ascii="Arial" w:hAnsi="Arial" w:eastAsia="Arial" w:cs="Arial"/>
          <w:lang w:val="uk-UA" w:eastAsia="en-US"/>
        </w:rPr>
      </w:pPr>
    </w:p>
    <w:p w:rsidR="5EFAD3A9" w:rsidP="24F78939" w:rsidRDefault="5EFAD3A9" w14:paraId="427649C0" w14:textId="0D40F94A">
      <w:pPr>
        <w:pStyle w:val="af"/>
        <w:spacing w:beforeAutospacing="0" w:after="0" w:afterAutospacing="0" w:line="276" w:lineRule="auto"/>
        <w:jc w:val="both"/>
        <w:rPr>
          <w:rFonts w:ascii="Arial" w:hAnsi="Arial" w:eastAsia="Arial" w:cs="Arial"/>
          <w:lang w:val="uk-UA" w:eastAsia="en-US"/>
        </w:rPr>
      </w:pPr>
    </w:p>
    <w:p w:rsidRPr="00A544AF" w:rsidR="00F30D38" w:rsidP="35C33CDA" w:rsidRDefault="00B767C3" w14:paraId="5F35A5AD" w14:textId="0971CBC7">
      <w:pPr>
        <w:pStyle w:val="3"/>
        <w:spacing w:before="0"/>
        <w:contextualSpacing/>
        <w:rPr>
          <w:rFonts w:ascii="Arial" w:hAnsi="Arial" w:eastAsia="Arial" w:cs="Arial"/>
          <w:color w:val="800000"/>
          <w:sz w:val="24"/>
          <w:szCs w:val="24"/>
        </w:rPr>
      </w:pPr>
      <w:r w:rsidRPr="24F78939">
        <w:rPr>
          <w:rFonts w:ascii="Arial" w:hAnsi="Arial" w:eastAsia="Arial" w:cs="Arial"/>
          <w:color w:val="800000"/>
          <w:sz w:val="24"/>
          <w:szCs w:val="24"/>
        </w:rPr>
        <w:t>Стандарти кластера продовольчої безпеки</w:t>
      </w:r>
    </w:p>
    <w:p w:rsidR="002A1421" w:rsidP="35C33CDA" w:rsidRDefault="00F90E7E" w14:paraId="75F2B5A4" w14:textId="3B43CB58">
      <w:pPr>
        <w:pStyle w:val="3"/>
        <w:spacing w:before="0"/>
        <w:contextualSpacing/>
        <w:rPr>
          <w:rFonts w:ascii="Arial" w:hAnsi="Arial" w:eastAsia="Arial" w:cs="Arial"/>
          <w:color w:val="6D6E71"/>
          <w:sz w:val="24"/>
          <w:szCs w:val="24"/>
        </w:rPr>
      </w:pPr>
      <w:r w:rsidRPr="24F78939">
        <w:rPr>
          <w:rFonts w:ascii="Arial" w:hAnsi="Arial" w:eastAsia="Arial" w:cs="Arial"/>
          <w:color w:val="6D6E71"/>
          <w:sz w:val="24"/>
          <w:szCs w:val="24"/>
        </w:rPr>
        <w:t>(</w:t>
      </w:r>
      <w:r w:rsidRPr="24F78939" w:rsidR="00020E7C">
        <w:rPr>
          <w:rFonts w:ascii="Arial" w:hAnsi="Arial" w:eastAsia="Arial" w:cs="Arial"/>
          <w:color w:val="6D6E71"/>
          <w:sz w:val="24"/>
          <w:szCs w:val="24"/>
        </w:rPr>
        <w:t>9</w:t>
      </w:r>
      <w:r w:rsidRPr="24F78939">
        <w:rPr>
          <w:rFonts w:ascii="Arial" w:hAnsi="Arial" w:eastAsia="Arial" w:cs="Arial"/>
          <w:color w:val="6D6E71"/>
          <w:sz w:val="24"/>
          <w:szCs w:val="24"/>
        </w:rPr>
        <w:t>.</w:t>
      </w:r>
      <w:r w:rsidR="00380690">
        <w:rPr>
          <w:rFonts w:ascii="Arial" w:hAnsi="Arial" w:eastAsia="Arial" w:cs="Arial"/>
          <w:color w:val="6D6E71"/>
          <w:sz w:val="24"/>
          <w:szCs w:val="24"/>
          <w:lang w:val="en-GB"/>
        </w:rPr>
        <w:t>00</w:t>
      </w:r>
      <w:r w:rsidRPr="24F78939">
        <w:rPr>
          <w:rFonts w:ascii="Arial" w:hAnsi="Arial" w:eastAsia="Arial" w:cs="Arial"/>
          <w:color w:val="6D6E71"/>
          <w:sz w:val="24"/>
          <w:szCs w:val="24"/>
        </w:rPr>
        <w:t xml:space="preserve"> – </w:t>
      </w:r>
      <w:r w:rsidRPr="24F78939" w:rsidR="00020E7C">
        <w:rPr>
          <w:rFonts w:ascii="Arial" w:hAnsi="Arial" w:eastAsia="Arial" w:cs="Arial"/>
          <w:color w:val="6D6E71"/>
          <w:sz w:val="24"/>
          <w:szCs w:val="24"/>
        </w:rPr>
        <w:t>1</w:t>
      </w:r>
      <w:r w:rsidR="00DD18E2">
        <w:rPr>
          <w:rFonts w:ascii="Arial" w:hAnsi="Arial" w:eastAsia="Arial" w:cs="Arial"/>
          <w:color w:val="6D6E71"/>
          <w:sz w:val="24"/>
          <w:szCs w:val="24"/>
          <w:lang w:val="en-GB"/>
        </w:rPr>
        <w:t>3</w:t>
      </w:r>
      <w:r w:rsidRPr="24F78939" w:rsidR="004408BC">
        <w:rPr>
          <w:rFonts w:ascii="Arial" w:hAnsi="Arial" w:eastAsia="Arial" w:cs="Arial"/>
          <w:color w:val="6D6E71"/>
          <w:sz w:val="24"/>
          <w:szCs w:val="24"/>
        </w:rPr>
        <w:t>.</w:t>
      </w:r>
      <w:r w:rsidR="00DD18E2">
        <w:rPr>
          <w:rFonts w:ascii="Arial" w:hAnsi="Arial" w:eastAsia="Arial" w:cs="Arial"/>
          <w:color w:val="6D6E71"/>
          <w:sz w:val="24"/>
          <w:szCs w:val="24"/>
          <w:lang w:val="en-GB"/>
        </w:rPr>
        <w:t>20</w:t>
      </w:r>
      <w:r w:rsidRPr="24F78939" w:rsidR="6D98BE6B">
        <w:rPr>
          <w:rFonts w:ascii="Arial" w:hAnsi="Arial" w:eastAsia="Arial" w:cs="Arial"/>
          <w:color w:val="6D6E71"/>
          <w:sz w:val="24"/>
          <w:szCs w:val="24"/>
        </w:rPr>
        <w:t xml:space="preserve"> </w:t>
      </w:r>
      <w:r w:rsidRPr="24F78939">
        <w:rPr>
          <w:rFonts w:ascii="Arial" w:hAnsi="Arial" w:eastAsia="Arial" w:cs="Arial"/>
          <w:color w:val="6D6E71"/>
          <w:sz w:val="24"/>
          <w:szCs w:val="24"/>
        </w:rPr>
        <w:t>)</w:t>
      </w:r>
    </w:p>
    <w:p w:rsidRPr="00D6288B" w:rsidR="00D6288B" w:rsidP="35C33CDA" w:rsidRDefault="00D6288B" w14:paraId="5EC22437" w14:textId="77777777">
      <w:pPr>
        <w:rPr>
          <w:rFonts w:ascii="Arial" w:hAnsi="Arial" w:eastAsia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908"/>
      </w:tblGrid>
      <w:tr w:rsidRPr="00A544AF" w:rsidR="00F30D38" w:rsidTr="421C6062" w14:paraId="12312C49" w14:textId="77777777">
        <w:tc>
          <w:tcPr>
            <w:tcW w:w="1668" w:type="dxa"/>
            <w:tcMar/>
          </w:tcPr>
          <w:p w:rsidRPr="006B2EC1" w:rsidR="00F30D38" w:rsidP="35C33CDA" w:rsidRDefault="009A3799" w14:paraId="32037227" w14:textId="2CAC0BC1">
            <w:pPr>
              <w:rPr>
                <w:rFonts w:ascii="Arial" w:hAnsi="Arial" w:eastAsia="Arial" w:cs="Arial"/>
                <w:b/>
                <w:color w:val="800000"/>
              </w:rPr>
            </w:pPr>
            <w:r w:rsidRPr="24F78939">
              <w:rPr>
                <w:rFonts w:ascii="Arial" w:hAnsi="Arial" w:eastAsia="Arial" w:cs="Arial"/>
                <w:b/>
                <w:color w:val="800000"/>
              </w:rPr>
              <w:t>09</w:t>
            </w:r>
            <w:r w:rsidRPr="24F78939" w:rsidR="00AF11A5">
              <w:rPr>
                <w:rFonts w:ascii="Arial" w:hAnsi="Arial" w:eastAsia="Arial" w:cs="Arial"/>
                <w:b/>
                <w:color w:val="800000"/>
              </w:rPr>
              <w:t>.</w:t>
            </w:r>
            <w:r w:rsidR="007C2F78">
              <w:rPr>
                <w:rFonts w:ascii="Arial" w:hAnsi="Arial" w:eastAsia="Arial" w:cs="Arial"/>
                <w:b/>
                <w:color w:val="800000"/>
                <w:lang w:val="en-US"/>
              </w:rPr>
              <w:t>00</w:t>
            </w:r>
            <w:r w:rsidRPr="24F78939" w:rsidR="00AF11A5">
              <w:rPr>
                <w:rFonts w:ascii="Arial" w:hAnsi="Arial" w:eastAsia="Arial" w:cs="Arial"/>
                <w:b/>
                <w:color w:val="800000"/>
              </w:rPr>
              <w:t xml:space="preserve"> </w:t>
            </w:r>
            <w:r w:rsidRPr="24F78939" w:rsidR="72846A8D">
              <w:rPr>
                <w:rFonts w:ascii="Arial" w:hAnsi="Arial" w:eastAsia="Arial" w:cs="Arial"/>
                <w:b/>
                <w:color w:val="800000"/>
              </w:rPr>
              <w:t xml:space="preserve">- </w:t>
            </w:r>
            <w:r w:rsidRPr="24F78939" w:rsidR="00290401">
              <w:rPr>
                <w:rFonts w:ascii="Arial" w:hAnsi="Arial" w:eastAsia="Arial" w:cs="Arial"/>
                <w:b/>
                <w:color w:val="800000"/>
              </w:rPr>
              <w:t>0</w:t>
            </w:r>
            <w:r w:rsidRPr="24F78939">
              <w:rPr>
                <w:rFonts w:ascii="Arial" w:hAnsi="Arial" w:eastAsia="Arial" w:cs="Arial"/>
                <w:b/>
                <w:color w:val="800000"/>
              </w:rPr>
              <w:t>9</w:t>
            </w:r>
            <w:r w:rsidRPr="24F78939" w:rsidR="00AF11A5">
              <w:rPr>
                <w:rFonts w:ascii="Arial" w:hAnsi="Arial" w:eastAsia="Arial" w:cs="Arial"/>
                <w:b/>
                <w:color w:val="800000"/>
              </w:rPr>
              <w:t>.</w:t>
            </w:r>
            <w:r w:rsidR="007C2F78">
              <w:rPr>
                <w:rFonts w:ascii="Arial" w:hAnsi="Arial" w:eastAsia="Arial" w:cs="Arial"/>
                <w:b/>
                <w:color w:val="800000"/>
                <w:lang w:val="en-US"/>
              </w:rPr>
              <w:t>15</w:t>
            </w:r>
            <w:r w:rsidRPr="24F78939" w:rsidR="00AF11A5">
              <w:rPr>
                <w:rFonts w:ascii="Arial" w:hAnsi="Arial" w:eastAsia="Arial" w:cs="Arial"/>
                <w:b/>
                <w:color w:val="800000"/>
              </w:rPr>
              <w:t xml:space="preserve"> </w:t>
            </w:r>
          </w:p>
        </w:tc>
        <w:tc>
          <w:tcPr>
            <w:tcW w:w="7908" w:type="dxa"/>
            <w:tcMar/>
          </w:tcPr>
          <w:p w:rsidRPr="00A544AF" w:rsidR="00F30D38" w:rsidP="35C33CDA" w:rsidRDefault="00180819" w14:paraId="493F0860" w14:textId="50550DC4">
            <w:pPr>
              <w:rPr>
                <w:rFonts w:ascii="Arial" w:hAnsi="Arial" w:eastAsia="Arial" w:cs="Arial"/>
                <w:color w:val="0D0D0D" w:themeColor="text1" w:themeTint="F2"/>
              </w:rPr>
            </w:pPr>
            <w:r w:rsidRPr="24F78939">
              <w:rPr>
                <w:rFonts w:ascii="Arial" w:hAnsi="Arial" w:eastAsia="Arial" w:cs="Arial"/>
                <w:color w:val="0D0D0D" w:themeColor="text1" w:themeTint="F2"/>
              </w:rPr>
              <w:t>Вступ, цілі та підготовка</w:t>
            </w:r>
          </w:p>
        </w:tc>
      </w:tr>
      <w:tr w:rsidRPr="00AC5544" w:rsidR="006E5C54" w:rsidTr="421C6062" w14:paraId="430AE640" w14:textId="77777777">
        <w:tc>
          <w:tcPr>
            <w:tcW w:w="1668" w:type="dxa"/>
            <w:tcMar/>
          </w:tcPr>
          <w:p w:rsidRPr="003E23AF" w:rsidR="00145D1E" w:rsidP="35C33CDA" w:rsidRDefault="009A3799" w14:paraId="49FEC285" w14:textId="7415CEBC">
            <w:pPr>
              <w:rPr>
                <w:rFonts w:ascii="Arial" w:hAnsi="Arial" w:eastAsia="Arial" w:cs="Arial"/>
                <w:b/>
                <w:color w:val="800000"/>
                <w:lang w:val="en-US"/>
              </w:rPr>
            </w:pPr>
            <w:r w:rsidRPr="24F78939">
              <w:rPr>
                <w:rFonts w:ascii="Arial" w:hAnsi="Arial" w:eastAsia="Arial" w:cs="Arial"/>
                <w:b/>
                <w:color w:val="800000"/>
              </w:rPr>
              <w:t>09</w:t>
            </w:r>
            <w:r w:rsidRPr="24F78939" w:rsidR="006E5C54">
              <w:rPr>
                <w:rFonts w:ascii="Arial" w:hAnsi="Arial" w:eastAsia="Arial" w:cs="Arial"/>
                <w:b/>
                <w:color w:val="800000"/>
              </w:rPr>
              <w:t>.</w:t>
            </w:r>
            <w:r w:rsidR="007C2F78">
              <w:rPr>
                <w:rFonts w:ascii="Arial" w:hAnsi="Arial" w:eastAsia="Arial" w:cs="Arial"/>
                <w:b/>
                <w:color w:val="800000"/>
                <w:lang w:val="en-US"/>
              </w:rPr>
              <w:t>15</w:t>
            </w:r>
            <w:r w:rsidRPr="24F78939" w:rsidR="006E5C54">
              <w:rPr>
                <w:rFonts w:ascii="Arial" w:hAnsi="Arial" w:eastAsia="Arial" w:cs="Arial"/>
                <w:b/>
                <w:color w:val="800000"/>
              </w:rPr>
              <w:t xml:space="preserve"> – </w:t>
            </w:r>
            <w:r w:rsidR="003E23AF">
              <w:rPr>
                <w:rFonts w:ascii="Arial" w:hAnsi="Arial" w:eastAsia="Arial" w:cs="Arial"/>
                <w:b/>
                <w:color w:val="800000"/>
                <w:lang w:val="en-US"/>
              </w:rPr>
              <w:t>09</w:t>
            </w:r>
            <w:r w:rsidRPr="24F78939" w:rsidR="006E5C54">
              <w:rPr>
                <w:rFonts w:ascii="Arial" w:hAnsi="Arial" w:eastAsia="Arial" w:cs="Arial"/>
                <w:b/>
                <w:color w:val="800000"/>
              </w:rPr>
              <w:t>.</w:t>
            </w:r>
            <w:r w:rsidR="003E23AF">
              <w:rPr>
                <w:rFonts w:ascii="Arial" w:hAnsi="Arial" w:eastAsia="Arial" w:cs="Arial"/>
                <w:b/>
                <w:color w:val="800000"/>
                <w:lang w:val="en-US"/>
              </w:rPr>
              <w:t>45</w:t>
            </w:r>
          </w:p>
        </w:tc>
        <w:tc>
          <w:tcPr>
            <w:tcW w:w="7908" w:type="dxa"/>
            <w:tcMar/>
          </w:tcPr>
          <w:p w:rsidRPr="00A544AF" w:rsidR="006E5C54" w:rsidP="35C33CDA" w:rsidRDefault="0BE3A924" w14:paraId="4D7956FC" w14:textId="034200E3">
            <w:pPr>
              <w:spacing w:line="259" w:lineRule="auto"/>
              <w:rPr>
                <w:rFonts w:ascii="Arial" w:hAnsi="Arial" w:eastAsia="Arial" w:cs="Arial"/>
              </w:rPr>
            </w:pPr>
            <w:r w:rsidRPr="24F78939">
              <w:rPr>
                <w:rFonts w:ascii="Arial" w:hAnsi="Arial" w:eastAsia="Arial" w:cs="Arial"/>
                <w:color w:val="000000" w:themeColor="text1"/>
              </w:rPr>
              <w:t>Гуманітарна координаційна структура та Гуманітарна кластерна структура</w:t>
            </w:r>
          </w:p>
        </w:tc>
      </w:tr>
      <w:tr w:rsidRPr="00AC5544" w:rsidR="006E5C54" w:rsidTr="421C6062" w14:paraId="5AE25569" w14:textId="77777777">
        <w:tc>
          <w:tcPr>
            <w:tcW w:w="1668" w:type="dxa"/>
            <w:tcMar/>
          </w:tcPr>
          <w:p w:rsidRPr="00B7222A" w:rsidR="006E5C54" w:rsidP="35C33CDA" w:rsidRDefault="003E23AF" w14:paraId="28BEBD82" w14:textId="6F55A419">
            <w:pPr>
              <w:spacing w:line="259" w:lineRule="auto"/>
              <w:rPr>
                <w:rFonts w:ascii="Arial" w:hAnsi="Arial" w:eastAsia="Arial" w:cs="Arial"/>
                <w:b/>
                <w:color w:val="800000"/>
                <w:lang w:val="en-GB"/>
              </w:rPr>
            </w:pPr>
            <w:r>
              <w:rPr>
                <w:rFonts w:ascii="Arial" w:hAnsi="Arial" w:eastAsia="Arial" w:cs="Arial"/>
                <w:b/>
                <w:color w:val="800000"/>
                <w:lang w:val="en-US"/>
              </w:rPr>
              <w:t>09</w:t>
            </w:r>
            <w:r w:rsidRPr="24F78939" w:rsidR="006E5C54">
              <w:rPr>
                <w:rFonts w:ascii="Arial" w:hAnsi="Arial" w:eastAsia="Arial" w:cs="Arial"/>
                <w:b/>
                <w:color w:val="800000"/>
              </w:rPr>
              <w:t>.</w:t>
            </w:r>
            <w:r>
              <w:rPr>
                <w:rFonts w:ascii="Arial" w:hAnsi="Arial" w:eastAsia="Arial" w:cs="Arial"/>
                <w:b/>
                <w:color w:val="800000"/>
                <w:lang w:val="en-US"/>
              </w:rPr>
              <w:t>45</w:t>
            </w:r>
            <w:r w:rsidRPr="24F78939" w:rsidR="006E5C54">
              <w:rPr>
                <w:rFonts w:ascii="Arial" w:hAnsi="Arial" w:eastAsia="Arial" w:cs="Arial"/>
                <w:b/>
                <w:color w:val="800000"/>
              </w:rPr>
              <w:t xml:space="preserve"> – 1</w:t>
            </w:r>
            <w:r>
              <w:rPr>
                <w:rFonts w:ascii="Arial" w:hAnsi="Arial" w:eastAsia="Arial" w:cs="Arial"/>
                <w:b/>
                <w:color w:val="800000"/>
                <w:lang w:val="en-US"/>
              </w:rPr>
              <w:t>0</w:t>
            </w:r>
            <w:r w:rsidRPr="24F78939" w:rsidR="0043216B">
              <w:rPr>
                <w:rFonts w:ascii="Arial" w:hAnsi="Arial" w:eastAsia="Arial" w:cs="Arial"/>
                <w:b/>
                <w:color w:val="800000"/>
              </w:rPr>
              <w:t>.</w:t>
            </w:r>
            <w:r w:rsidR="00B7222A">
              <w:rPr>
                <w:rFonts w:ascii="Arial" w:hAnsi="Arial" w:eastAsia="Arial" w:cs="Arial"/>
                <w:b/>
                <w:color w:val="800000"/>
                <w:lang w:val="en-GB"/>
              </w:rPr>
              <w:t>30</w:t>
            </w:r>
          </w:p>
          <w:p w:rsidRPr="006B2EC1" w:rsidR="000D10EC" w:rsidP="35C33CDA" w:rsidRDefault="000D10EC" w14:paraId="6002906C" w14:textId="7024A391">
            <w:pPr>
              <w:spacing w:line="259" w:lineRule="auto"/>
              <w:rPr>
                <w:rFonts w:ascii="Arial" w:hAnsi="Arial" w:eastAsia="Arial" w:cs="Arial"/>
                <w:b/>
                <w:color w:val="800000"/>
              </w:rPr>
            </w:pPr>
          </w:p>
        </w:tc>
        <w:tc>
          <w:tcPr>
            <w:tcW w:w="7908" w:type="dxa"/>
            <w:tcMar/>
          </w:tcPr>
          <w:p w:rsidRPr="00180819" w:rsidR="00CE6E4F" w:rsidP="35C33CDA" w:rsidRDefault="124A3F88" w14:paraId="637C5512" w14:textId="666F2359">
            <w:pPr>
              <w:rPr>
                <w:rFonts w:ascii="Arial" w:hAnsi="Arial" w:eastAsia="Arial" w:cs="Arial"/>
              </w:rPr>
            </w:pPr>
            <w:r w:rsidRPr="24F78939">
              <w:rPr>
                <w:rFonts w:ascii="Arial" w:hAnsi="Arial" w:eastAsia="Arial" w:cs="Arial"/>
                <w:color w:val="000000" w:themeColor="text1"/>
              </w:rPr>
              <w:t>Цикл гуманітарних програм (етапи та строки, ключові продукти</w:t>
            </w:r>
            <w:r w:rsidRPr="24F78939" w:rsidR="4354AEA7">
              <w:rPr>
                <w:rFonts w:ascii="Arial" w:hAnsi="Arial" w:eastAsia="Arial" w:cs="Arial"/>
                <w:color w:val="000000" w:themeColor="text1"/>
              </w:rPr>
              <w:t xml:space="preserve">, </w:t>
            </w:r>
            <w:r w:rsidRPr="24F78939">
              <w:rPr>
                <w:rFonts w:ascii="Arial" w:hAnsi="Arial" w:eastAsia="Arial" w:cs="Arial"/>
                <w:color w:val="000000" w:themeColor="text1"/>
              </w:rPr>
              <w:t>ролі та обов’язки)</w:t>
            </w:r>
          </w:p>
        </w:tc>
      </w:tr>
      <w:tr w:rsidRPr="00A544AF" w:rsidR="00287959" w:rsidTr="421C6062" w14:paraId="61F4EDC5" w14:textId="77777777">
        <w:tc>
          <w:tcPr>
            <w:tcW w:w="1668" w:type="dxa"/>
            <w:tcMar/>
          </w:tcPr>
          <w:p w:rsidRPr="006B2EC1" w:rsidR="00287959" w:rsidP="35C33CDA" w:rsidRDefault="00287959" w14:paraId="750C846B" w14:textId="1B449384">
            <w:pPr>
              <w:rPr>
                <w:rFonts w:ascii="Arial" w:hAnsi="Arial" w:eastAsia="Arial" w:cs="Arial"/>
                <w:b/>
                <w:color w:val="800000"/>
              </w:rPr>
            </w:pPr>
            <w:r w:rsidRPr="24F78939">
              <w:rPr>
                <w:rFonts w:ascii="Arial" w:hAnsi="Arial" w:eastAsia="Arial" w:cs="Arial"/>
                <w:b/>
                <w:color w:val="800000"/>
              </w:rPr>
              <w:t>1</w:t>
            </w:r>
            <w:r w:rsidR="00A118C9">
              <w:rPr>
                <w:rFonts w:ascii="Arial" w:hAnsi="Arial" w:eastAsia="Arial" w:cs="Arial"/>
                <w:b/>
                <w:color w:val="800000"/>
                <w:lang w:val="en-US"/>
              </w:rPr>
              <w:t>0</w:t>
            </w:r>
            <w:r w:rsidRPr="24F78939">
              <w:rPr>
                <w:rFonts w:ascii="Arial" w:hAnsi="Arial" w:eastAsia="Arial" w:cs="Arial"/>
                <w:b/>
                <w:color w:val="800000"/>
              </w:rPr>
              <w:t>.</w:t>
            </w:r>
            <w:r w:rsidR="00380690">
              <w:rPr>
                <w:rFonts w:ascii="Arial" w:hAnsi="Arial" w:eastAsia="Arial" w:cs="Arial"/>
                <w:b/>
                <w:color w:val="800000"/>
                <w:lang w:val="en-GB"/>
              </w:rPr>
              <w:t>3</w:t>
            </w:r>
            <w:r w:rsidRPr="24F78939">
              <w:rPr>
                <w:rFonts w:ascii="Arial" w:hAnsi="Arial" w:eastAsia="Arial" w:cs="Arial"/>
                <w:b/>
                <w:color w:val="800000"/>
              </w:rPr>
              <w:t>0 – 11.</w:t>
            </w:r>
            <w:r w:rsidR="00D87299">
              <w:rPr>
                <w:rFonts w:ascii="Arial" w:hAnsi="Arial" w:eastAsia="Arial" w:cs="Arial"/>
                <w:b/>
                <w:color w:val="800000"/>
                <w:lang w:val="en-GB"/>
              </w:rPr>
              <w:t>0</w:t>
            </w:r>
            <w:r w:rsidRPr="24F78939">
              <w:rPr>
                <w:rFonts w:ascii="Arial" w:hAnsi="Arial" w:eastAsia="Arial" w:cs="Arial"/>
                <w:b/>
                <w:color w:val="800000"/>
              </w:rPr>
              <w:t>0</w:t>
            </w:r>
          </w:p>
        </w:tc>
        <w:tc>
          <w:tcPr>
            <w:tcW w:w="7908" w:type="dxa"/>
            <w:tcMar/>
          </w:tcPr>
          <w:p w:rsidRPr="00B9197F" w:rsidR="00287959" w:rsidP="421C6062" w:rsidRDefault="00287959" w14:paraId="35EF7F30" w14:textId="77777777" w14:noSpellErr="1">
            <w:pPr>
              <w:spacing w:line="259" w:lineRule="auto"/>
              <w:rPr>
                <w:rFonts w:ascii="Arial" w:hAnsi="Arial" w:eastAsia="Arial" w:cs="Arial"/>
              </w:rPr>
            </w:pPr>
            <w:r w:rsidRPr="421C6062" w:rsidR="2064EE60">
              <w:rPr>
                <w:rFonts w:ascii="Arial" w:hAnsi="Arial" w:eastAsia="Arial" w:cs="Arial"/>
              </w:rPr>
              <w:t>Основи продовольчої безпеки</w:t>
            </w:r>
          </w:p>
          <w:p w:rsidRPr="00A544AF" w:rsidR="00287959" w:rsidP="35C33CDA" w:rsidRDefault="00287959" w14:paraId="3FEF297B" w14:textId="772A0B6A" w14:noSpellErr="1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eastAsia="Arial" w:cs="Arial"/>
              </w:rPr>
            </w:pPr>
            <w:r w:rsidRPr="421C6062" w:rsidR="2064EE60">
              <w:rPr>
                <w:rFonts w:ascii="Arial" w:hAnsi="Arial" w:eastAsia="Arial" w:cs="Arial"/>
              </w:rPr>
              <w:t>Що таке продовольча безп</w:t>
            </w:r>
            <w:r w:rsidRPr="421C6062" w:rsidR="2064EE60">
              <w:rPr>
                <w:rFonts w:ascii="Arial" w:hAnsi="Arial" w:eastAsia="Arial" w:cs="Arial"/>
              </w:rPr>
              <w:t xml:space="preserve">ека </w:t>
            </w:r>
          </w:p>
          <w:p w:rsidRPr="00A544AF" w:rsidR="00287959" w:rsidP="35C33CDA" w:rsidRDefault="00287959" w14:paraId="551733BE" w14:textId="77777777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rFonts w:ascii="Arial" w:hAnsi="Arial" w:eastAsia="Arial" w:cs="Arial"/>
              </w:rPr>
            </w:pPr>
            <w:r w:rsidRPr="35C33CDA">
              <w:rPr>
                <w:rFonts w:ascii="Arial" w:hAnsi="Arial" w:eastAsia="Arial" w:cs="Arial"/>
              </w:rPr>
              <w:t>Основні компоненти</w:t>
            </w:r>
          </w:p>
          <w:p w:rsidRPr="00A544AF" w:rsidR="00287959" w:rsidP="35C33CDA" w:rsidRDefault="00287959" w14:paraId="7628D49D" w14:textId="77777777">
            <w:pPr>
              <w:pStyle w:val="a3"/>
              <w:numPr>
                <w:ilvl w:val="1"/>
                <w:numId w:val="5"/>
              </w:numPr>
              <w:spacing w:after="160" w:line="259" w:lineRule="auto"/>
              <w:rPr>
                <w:rFonts w:ascii="Arial" w:hAnsi="Arial" w:eastAsia="Arial" w:cs="Arial"/>
              </w:rPr>
            </w:pPr>
            <w:r w:rsidRPr="35C33CDA">
              <w:rPr>
                <w:rFonts w:ascii="Arial" w:hAnsi="Arial" w:eastAsia="Arial" w:cs="Arial"/>
              </w:rPr>
              <w:t>Наявність</w:t>
            </w:r>
          </w:p>
          <w:p w:rsidRPr="00A544AF" w:rsidR="00287959" w:rsidP="35C33CDA" w:rsidRDefault="00287959" w14:paraId="17718E03" w14:textId="2093BD3F">
            <w:pPr>
              <w:pStyle w:val="a3"/>
              <w:numPr>
                <w:ilvl w:val="1"/>
                <w:numId w:val="5"/>
              </w:numPr>
              <w:spacing w:after="160" w:line="259" w:lineRule="auto"/>
              <w:rPr>
                <w:rFonts w:ascii="Arial" w:hAnsi="Arial" w:eastAsia="Arial" w:cs="Arial"/>
              </w:rPr>
            </w:pPr>
            <w:r w:rsidRPr="35C33CDA">
              <w:rPr>
                <w:rFonts w:ascii="Arial" w:hAnsi="Arial" w:eastAsia="Arial" w:cs="Arial"/>
              </w:rPr>
              <w:t>Доступність</w:t>
            </w:r>
            <w:r w:rsidR="001B2077">
              <w:rPr>
                <w:rFonts w:ascii="Arial" w:hAnsi="Arial" w:eastAsia="Arial" w:cs="Arial"/>
                <w:lang w:val="en-GB"/>
              </w:rPr>
              <w:t xml:space="preserve"> </w:t>
            </w:r>
          </w:p>
          <w:p w:rsidRPr="00A544AF" w:rsidR="00287959" w:rsidP="35C33CDA" w:rsidRDefault="00287959" w14:paraId="7A61D00B" w14:textId="77777777">
            <w:pPr>
              <w:pStyle w:val="a3"/>
              <w:numPr>
                <w:ilvl w:val="1"/>
                <w:numId w:val="5"/>
              </w:numPr>
              <w:spacing w:after="160" w:line="259" w:lineRule="auto"/>
              <w:rPr>
                <w:rFonts w:ascii="Arial" w:hAnsi="Arial" w:eastAsia="Arial" w:cs="Arial"/>
              </w:rPr>
            </w:pPr>
            <w:r w:rsidRPr="35C33CDA">
              <w:rPr>
                <w:rFonts w:ascii="Arial" w:hAnsi="Arial" w:eastAsia="Arial" w:cs="Arial"/>
              </w:rPr>
              <w:t>Використання</w:t>
            </w:r>
          </w:p>
          <w:p w:rsidRPr="00287959" w:rsidR="00287959" w:rsidP="35C33CDA" w:rsidRDefault="00287959" w14:paraId="7C40EDEF" w14:textId="3CF0B1DD">
            <w:pPr>
              <w:pStyle w:val="a3"/>
              <w:numPr>
                <w:ilvl w:val="1"/>
                <w:numId w:val="5"/>
              </w:numPr>
              <w:spacing w:after="160" w:line="259" w:lineRule="auto"/>
              <w:rPr>
                <w:rFonts w:ascii="Arial" w:hAnsi="Arial" w:eastAsia="Arial" w:cs="Arial"/>
              </w:rPr>
            </w:pPr>
            <w:r w:rsidRPr="35C33CDA">
              <w:rPr>
                <w:rFonts w:ascii="Arial" w:hAnsi="Arial" w:eastAsia="Arial" w:cs="Arial"/>
              </w:rPr>
              <w:t>Стабільність</w:t>
            </w:r>
          </w:p>
        </w:tc>
      </w:tr>
      <w:tr w:rsidRPr="00A544AF" w:rsidR="006E5C54" w:rsidTr="421C6062" w14:paraId="79836B6F" w14:textId="77777777">
        <w:tc>
          <w:tcPr>
            <w:tcW w:w="1668" w:type="dxa"/>
            <w:tcMar/>
          </w:tcPr>
          <w:p w:rsidRPr="00A544AF" w:rsidR="0043216B" w:rsidP="35ED4FE7" w:rsidRDefault="0043216B" w14:paraId="29906B72" w14:textId="23D61A74">
            <w:pPr>
              <w:rPr>
                <w:rFonts w:ascii="Arial" w:hAnsi="Arial" w:eastAsia="Arial" w:cs="Arial"/>
                <w:b/>
                <w:bCs/>
                <w:color w:val="767171" w:themeColor="background2" w:themeShade="80"/>
              </w:rPr>
            </w:pPr>
            <w:r w:rsidRPr="35ED4FE7">
              <w:rPr>
                <w:rFonts w:ascii="Arial" w:hAnsi="Arial" w:eastAsia="Arial" w:cs="Arial"/>
                <w:b/>
                <w:bCs/>
                <w:color w:val="767171" w:themeColor="background2" w:themeShade="80"/>
              </w:rPr>
              <w:t>1</w:t>
            </w:r>
            <w:r w:rsidRPr="35ED4FE7" w:rsidR="1154B57E">
              <w:rPr>
                <w:rFonts w:ascii="Arial" w:hAnsi="Arial" w:eastAsia="Arial" w:cs="Arial"/>
                <w:b/>
                <w:bCs/>
                <w:color w:val="767171" w:themeColor="background2" w:themeShade="80"/>
              </w:rPr>
              <w:t>1</w:t>
            </w:r>
            <w:r w:rsidRPr="35ED4FE7">
              <w:rPr>
                <w:rFonts w:ascii="Arial" w:hAnsi="Arial" w:eastAsia="Arial" w:cs="Arial"/>
                <w:b/>
                <w:bCs/>
                <w:color w:val="767171" w:themeColor="background2" w:themeShade="80"/>
              </w:rPr>
              <w:t>.</w:t>
            </w:r>
            <w:r w:rsidRPr="35ED4FE7" w:rsidR="13574643">
              <w:rPr>
                <w:rFonts w:ascii="Arial" w:hAnsi="Arial" w:eastAsia="Arial" w:cs="Arial"/>
                <w:b/>
                <w:bCs/>
                <w:color w:val="767171" w:themeColor="background2" w:themeShade="80"/>
              </w:rPr>
              <w:t>00</w:t>
            </w:r>
            <w:r w:rsidRPr="35ED4FE7">
              <w:rPr>
                <w:rFonts w:ascii="Arial" w:hAnsi="Arial" w:eastAsia="Arial" w:cs="Arial"/>
                <w:b/>
                <w:bCs/>
                <w:color w:val="767171" w:themeColor="background2" w:themeShade="80"/>
              </w:rPr>
              <w:t xml:space="preserve"> – 1</w:t>
            </w:r>
            <w:r w:rsidRPr="35ED4FE7" w:rsidR="000F7844">
              <w:rPr>
                <w:rFonts w:ascii="Arial" w:hAnsi="Arial" w:eastAsia="Arial" w:cs="Arial"/>
                <w:b/>
                <w:bCs/>
                <w:color w:val="767171" w:themeColor="background2" w:themeShade="80"/>
              </w:rPr>
              <w:t>1</w:t>
            </w:r>
            <w:r w:rsidRPr="35ED4FE7">
              <w:rPr>
                <w:rFonts w:ascii="Arial" w:hAnsi="Arial" w:eastAsia="Arial" w:cs="Arial"/>
                <w:b/>
                <w:bCs/>
                <w:color w:val="767171" w:themeColor="background2" w:themeShade="80"/>
              </w:rPr>
              <w:t>.</w:t>
            </w:r>
            <w:r w:rsidRPr="35ED4FE7" w:rsidR="5E5C75C7">
              <w:rPr>
                <w:rFonts w:ascii="Arial" w:hAnsi="Arial" w:eastAsia="Arial" w:cs="Arial"/>
                <w:b/>
                <w:bCs/>
                <w:color w:val="767171" w:themeColor="background2" w:themeShade="80"/>
              </w:rPr>
              <w:t>20</w:t>
            </w:r>
          </w:p>
        </w:tc>
        <w:tc>
          <w:tcPr>
            <w:tcW w:w="7908" w:type="dxa"/>
            <w:tcMar/>
          </w:tcPr>
          <w:p w:rsidRPr="00A544AF" w:rsidR="006E5C54" w:rsidP="35C33CDA" w:rsidRDefault="34847DCF" w14:paraId="2476B827" w14:textId="45C7B4FA">
            <w:pPr>
              <w:rPr>
                <w:rFonts w:ascii="Arial" w:hAnsi="Arial" w:eastAsia="Arial" w:cs="Arial"/>
                <w:color w:val="000000" w:themeColor="text1"/>
              </w:rPr>
            </w:pPr>
            <w:r w:rsidRPr="24F78939">
              <w:rPr>
                <w:rFonts w:ascii="Arial" w:hAnsi="Arial" w:eastAsia="Arial" w:cs="Arial"/>
                <w:color w:val="000000" w:themeColor="text1"/>
              </w:rPr>
              <w:t>Перерва</w:t>
            </w:r>
          </w:p>
        </w:tc>
      </w:tr>
      <w:tr w:rsidRPr="00A544AF" w:rsidR="00406612" w:rsidTr="421C6062" w14:paraId="68762F6F" w14:textId="77777777">
        <w:tc>
          <w:tcPr>
            <w:tcW w:w="1668" w:type="dxa"/>
            <w:tcMar/>
          </w:tcPr>
          <w:p w:rsidRPr="006B2EC1" w:rsidR="00406612" w:rsidP="35ED4FE7" w:rsidRDefault="00406612" w14:paraId="0F9C6AA8" w14:textId="6353F7A3">
            <w:pPr>
              <w:rPr>
                <w:rFonts w:ascii="Arial" w:hAnsi="Arial" w:eastAsia="Arial" w:cs="Arial"/>
                <w:b/>
                <w:bCs/>
                <w:color w:val="800000"/>
              </w:rPr>
            </w:pPr>
            <w:r w:rsidRPr="35ED4FE7">
              <w:rPr>
                <w:rFonts w:ascii="Arial" w:hAnsi="Arial" w:eastAsia="Arial" w:cs="Arial"/>
                <w:b/>
                <w:bCs/>
                <w:color w:val="800000"/>
              </w:rPr>
              <w:t>1</w:t>
            </w:r>
            <w:r w:rsidRPr="35ED4FE7" w:rsidR="000F7844">
              <w:rPr>
                <w:rFonts w:ascii="Arial" w:hAnsi="Arial" w:eastAsia="Arial" w:cs="Arial"/>
                <w:b/>
                <w:bCs/>
                <w:color w:val="800000"/>
              </w:rPr>
              <w:t>1</w:t>
            </w:r>
            <w:r w:rsidRPr="35ED4FE7">
              <w:rPr>
                <w:rFonts w:ascii="Arial" w:hAnsi="Arial" w:eastAsia="Arial" w:cs="Arial"/>
                <w:b/>
                <w:bCs/>
                <w:color w:val="800000"/>
              </w:rPr>
              <w:t>.</w:t>
            </w:r>
            <w:r w:rsidRPr="35ED4FE7" w:rsidR="11F0DEDE">
              <w:rPr>
                <w:rFonts w:ascii="Arial" w:hAnsi="Arial" w:eastAsia="Arial" w:cs="Arial"/>
                <w:b/>
                <w:bCs/>
                <w:color w:val="800000"/>
              </w:rPr>
              <w:t>20</w:t>
            </w:r>
            <w:r w:rsidRPr="35ED4FE7">
              <w:rPr>
                <w:rFonts w:ascii="Arial" w:hAnsi="Arial" w:eastAsia="Arial" w:cs="Arial"/>
                <w:b/>
                <w:bCs/>
                <w:color w:val="800000"/>
              </w:rPr>
              <w:t xml:space="preserve"> – 1</w:t>
            </w:r>
            <w:r w:rsidRPr="35ED4FE7" w:rsidR="10117D9A">
              <w:rPr>
                <w:rFonts w:ascii="Arial" w:hAnsi="Arial" w:eastAsia="Arial" w:cs="Arial"/>
                <w:b/>
                <w:bCs/>
                <w:color w:val="800000"/>
              </w:rPr>
              <w:t>1</w:t>
            </w:r>
            <w:r w:rsidRPr="35ED4FE7">
              <w:rPr>
                <w:rFonts w:ascii="Arial" w:hAnsi="Arial" w:eastAsia="Arial" w:cs="Arial"/>
                <w:b/>
                <w:bCs/>
                <w:color w:val="800000"/>
              </w:rPr>
              <w:t>.</w:t>
            </w:r>
            <w:r w:rsidRPr="35ED4FE7" w:rsidR="6A7093EA">
              <w:rPr>
                <w:rFonts w:ascii="Arial" w:hAnsi="Arial" w:eastAsia="Arial" w:cs="Arial"/>
                <w:b/>
                <w:bCs/>
                <w:color w:val="800000"/>
              </w:rPr>
              <w:t>50</w:t>
            </w:r>
          </w:p>
        </w:tc>
        <w:tc>
          <w:tcPr>
            <w:tcW w:w="7908" w:type="dxa"/>
            <w:tcMar/>
          </w:tcPr>
          <w:p w:rsidR="00F534D8" w:rsidP="35C33CDA" w:rsidRDefault="37AAD052" w14:paraId="5A6B4D6E" w14:textId="77777777">
            <w:pPr>
              <w:pStyle w:val="a3"/>
              <w:numPr>
                <w:ilvl w:val="0"/>
                <w:numId w:val="5"/>
              </w:numPr>
              <w:rPr>
                <w:rFonts w:ascii="Arial" w:hAnsi="Arial" w:eastAsia="Arial" w:cs="Arial"/>
              </w:rPr>
            </w:pPr>
            <w:r w:rsidRPr="35C33CDA">
              <w:rPr>
                <w:rFonts w:ascii="Arial" w:hAnsi="Arial" w:eastAsia="Arial" w:cs="Arial"/>
              </w:rPr>
              <w:t xml:space="preserve">Продовольча небезпека </w:t>
            </w:r>
          </w:p>
          <w:p w:rsidRPr="00F534D8" w:rsidR="00F534D8" w:rsidP="35C33CDA" w:rsidRDefault="00F534D8" w14:paraId="7167BCF9" w14:textId="7122AD9D">
            <w:pPr>
              <w:pStyle w:val="a3"/>
              <w:numPr>
                <w:ilvl w:val="0"/>
                <w:numId w:val="5"/>
              </w:numPr>
              <w:rPr>
                <w:rFonts w:ascii="Arial" w:hAnsi="Arial" w:eastAsia="Arial" w:cs="Arial"/>
              </w:rPr>
            </w:pPr>
            <w:r w:rsidRPr="24F78939">
              <w:rPr>
                <w:rFonts w:ascii="Arial" w:hAnsi="Arial" w:eastAsia="Arial" w:cs="Arial"/>
                <w:color w:val="000000" w:themeColor="text1"/>
              </w:rPr>
              <w:t>Індикатори продовольчої безпеки</w:t>
            </w:r>
          </w:p>
          <w:p w:rsidR="5BB503E4" w:rsidP="35C33CDA" w:rsidRDefault="5BB503E4" w14:paraId="2F106BFA" w14:textId="2EC6F76E">
            <w:pPr>
              <w:pStyle w:val="a3"/>
              <w:numPr>
                <w:ilvl w:val="0"/>
                <w:numId w:val="1"/>
              </w:numPr>
              <w:rPr>
                <w:rFonts w:ascii="Arial" w:hAnsi="Arial" w:eastAsia="Arial" w:cs="Arial"/>
              </w:rPr>
            </w:pPr>
            <w:r w:rsidRPr="7412AEC7">
              <w:rPr>
                <w:rFonts w:ascii="Arial" w:hAnsi="Arial" w:eastAsia="Arial" w:cs="Arial"/>
              </w:rPr>
              <w:t xml:space="preserve">Видача </w:t>
            </w:r>
            <w:r w:rsidRPr="7412AEC7" w:rsidR="24AE8EC0">
              <w:rPr>
                <w:rFonts w:ascii="Arial" w:hAnsi="Arial" w:eastAsia="Arial" w:cs="Arial"/>
              </w:rPr>
              <w:t xml:space="preserve">продовольчої </w:t>
            </w:r>
            <w:r w:rsidRPr="1764C4CF" w:rsidR="24AE8EC0">
              <w:rPr>
                <w:rFonts w:ascii="Arial" w:hAnsi="Arial" w:eastAsia="Arial" w:cs="Arial"/>
              </w:rPr>
              <w:t>допомоги</w:t>
            </w:r>
          </w:p>
          <w:p w:rsidR="0B623D23" w:rsidP="00536B26" w:rsidRDefault="5C3B4910" w14:paraId="0E364FFA" w14:textId="0520D2B0">
            <w:pPr>
              <w:pStyle w:val="a3"/>
              <w:numPr>
                <w:ilvl w:val="0"/>
                <w:numId w:val="11"/>
              </w:numPr>
              <w:ind w:left="1309" w:hanging="196"/>
              <w:rPr>
                <w:rFonts w:ascii="Arial" w:hAnsi="Arial" w:eastAsia="Arial" w:cs="Arial"/>
              </w:rPr>
            </w:pPr>
            <w:r w:rsidRPr="38BCA9FF">
              <w:rPr>
                <w:rFonts w:ascii="Arial" w:hAnsi="Arial" w:eastAsia="Arial" w:cs="Arial"/>
              </w:rPr>
              <w:t>Загальн</w:t>
            </w:r>
            <w:r w:rsidRPr="38BCA9FF" w:rsidR="47C8831D">
              <w:rPr>
                <w:rFonts w:ascii="Arial" w:hAnsi="Arial" w:eastAsia="Arial" w:cs="Arial"/>
              </w:rPr>
              <w:t>е</w:t>
            </w:r>
            <w:r w:rsidRPr="38BCA9FF">
              <w:rPr>
                <w:rFonts w:ascii="Arial" w:hAnsi="Arial" w:eastAsia="Arial" w:cs="Arial"/>
              </w:rPr>
              <w:t xml:space="preserve"> </w:t>
            </w:r>
            <w:r w:rsidRPr="00A04D8B">
              <w:rPr>
                <w:rFonts w:ascii="Arial" w:hAnsi="Arial" w:eastAsia="Arial" w:cs="Arial"/>
              </w:rPr>
              <w:t>розпо</w:t>
            </w:r>
            <w:r w:rsidRPr="00A04D8B" w:rsidR="32F1F96B">
              <w:rPr>
                <w:rFonts w:ascii="Arial" w:hAnsi="Arial" w:eastAsia="Arial" w:cs="Arial"/>
              </w:rPr>
              <w:t>всюдження</w:t>
            </w:r>
            <w:r w:rsidRPr="2694D4A8">
              <w:rPr>
                <w:rFonts w:ascii="Arial" w:hAnsi="Arial" w:eastAsia="Arial" w:cs="Arial"/>
              </w:rPr>
              <w:t xml:space="preserve"> продуктів харчування</w:t>
            </w:r>
          </w:p>
          <w:p w:rsidR="6E8CA3A6" w:rsidP="00536B26" w:rsidRDefault="5C507CD3" w14:paraId="3A094763" w14:textId="7C28215B">
            <w:pPr>
              <w:pStyle w:val="a3"/>
              <w:numPr>
                <w:ilvl w:val="0"/>
                <w:numId w:val="11"/>
              </w:numPr>
              <w:ind w:left="1309" w:hanging="196"/>
              <w:rPr>
                <w:rFonts w:ascii="Arial" w:hAnsi="Arial" w:eastAsia="Arial" w:cs="Arial"/>
              </w:rPr>
            </w:pPr>
            <w:r w:rsidRPr="66552BB7">
              <w:rPr>
                <w:rFonts w:ascii="Arial" w:hAnsi="Arial" w:eastAsia="Arial" w:cs="Arial"/>
              </w:rPr>
              <w:t>Гарячі обіди</w:t>
            </w:r>
          </w:p>
          <w:p w:rsidR="66552BB7" w:rsidP="00536B26" w:rsidRDefault="0E89B9C0" w14:paraId="3DC38052" w14:textId="1630DF7E">
            <w:pPr>
              <w:pStyle w:val="a3"/>
              <w:numPr>
                <w:ilvl w:val="0"/>
                <w:numId w:val="11"/>
              </w:numPr>
              <w:ind w:left="1309" w:hanging="196"/>
              <w:rPr>
                <w:rFonts w:ascii="Arial" w:hAnsi="Arial" w:eastAsia="Arial" w:cs="Arial"/>
              </w:rPr>
            </w:pPr>
            <w:r w:rsidRPr="38426361">
              <w:rPr>
                <w:rFonts w:ascii="Arial" w:hAnsi="Arial" w:eastAsia="Arial" w:cs="Arial"/>
              </w:rPr>
              <w:t xml:space="preserve">Раціон </w:t>
            </w:r>
            <w:r w:rsidRPr="5D471446">
              <w:rPr>
                <w:rFonts w:ascii="Arial" w:hAnsi="Arial" w:eastAsia="Arial" w:cs="Arial"/>
              </w:rPr>
              <w:t>швидкого</w:t>
            </w:r>
            <w:r w:rsidRPr="38426361">
              <w:rPr>
                <w:rFonts w:ascii="Arial" w:hAnsi="Arial" w:eastAsia="Arial" w:cs="Arial"/>
              </w:rPr>
              <w:t xml:space="preserve"> </w:t>
            </w:r>
            <w:r w:rsidRPr="0981CC21">
              <w:rPr>
                <w:rFonts w:ascii="Arial" w:hAnsi="Arial" w:eastAsia="Arial" w:cs="Arial"/>
              </w:rPr>
              <w:t>реагування</w:t>
            </w:r>
          </w:p>
          <w:p w:rsidR="5B38EACD" w:rsidP="697757CE" w:rsidRDefault="125CC826" w14:paraId="6F4BAC0F" w14:textId="02DA6318">
            <w:pPr>
              <w:pStyle w:val="a3"/>
              <w:numPr>
                <w:ilvl w:val="0"/>
                <w:numId w:val="12"/>
              </w:numPr>
              <w:rPr>
                <w:rFonts w:ascii="Arial" w:hAnsi="Arial" w:eastAsia="Arial" w:cs="Arial"/>
              </w:rPr>
            </w:pPr>
            <w:r w:rsidRPr="0005640D">
              <w:rPr>
                <w:rFonts w:ascii="Arial" w:hAnsi="Arial" w:eastAsia="Arial" w:cs="Arial"/>
              </w:rPr>
              <w:t xml:space="preserve">Надання ваучерної </w:t>
            </w:r>
            <w:r w:rsidRPr="0F507D27">
              <w:rPr>
                <w:rFonts w:ascii="Arial" w:hAnsi="Arial" w:eastAsia="Arial" w:cs="Arial"/>
              </w:rPr>
              <w:t>доп</w:t>
            </w:r>
            <w:r w:rsidRPr="0F507D27" w:rsidR="77527DCC">
              <w:rPr>
                <w:rFonts w:ascii="Arial" w:hAnsi="Arial" w:eastAsia="Arial" w:cs="Arial"/>
              </w:rPr>
              <w:t>о</w:t>
            </w:r>
            <w:r w:rsidRPr="0F507D27">
              <w:rPr>
                <w:rFonts w:ascii="Arial" w:hAnsi="Arial" w:eastAsia="Arial" w:cs="Arial"/>
              </w:rPr>
              <w:t>моги</w:t>
            </w:r>
            <w:r w:rsidRPr="1A3F2917" w:rsidR="4AD57325">
              <w:rPr>
                <w:rFonts w:ascii="Arial" w:hAnsi="Arial" w:eastAsia="Arial" w:cs="Arial"/>
              </w:rPr>
              <w:t xml:space="preserve"> </w:t>
            </w:r>
            <w:r w:rsidRPr="568D0F63" w:rsidR="4AD57325">
              <w:rPr>
                <w:rFonts w:ascii="Arial" w:hAnsi="Arial" w:eastAsia="Arial" w:cs="Arial"/>
              </w:rPr>
              <w:t>(</w:t>
            </w:r>
            <w:r w:rsidRPr="5CD3E5F1" w:rsidR="4AD57325">
              <w:rPr>
                <w:rFonts w:ascii="Arial" w:hAnsi="Arial" w:eastAsia="Arial" w:cs="Arial"/>
              </w:rPr>
              <w:t>грошовий</w:t>
            </w:r>
            <w:r w:rsidRPr="31719401" w:rsidR="4AD57325">
              <w:rPr>
                <w:rFonts w:ascii="Arial" w:hAnsi="Arial" w:eastAsia="Arial" w:cs="Arial"/>
              </w:rPr>
              <w:t xml:space="preserve"> </w:t>
            </w:r>
            <w:r w:rsidRPr="41D33A7F" w:rsidR="4AD57325">
              <w:rPr>
                <w:rFonts w:ascii="Arial" w:hAnsi="Arial" w:eastAsia="Arial" w:cs="Arial"/>
              </w:rPr>
              <w:t>або</w:t>
            </w:r>
            <w:r w:rsidRPr="4AFE4290" w:rsidR="4AD57325">
              <w:rPr>
                <w:rFonts w:ascii="Arial" w:hAnsi="Arial" w:eastAsia="Arial" w:cs="Arial"/>
              </w:rPr>
              <w:t xml:space="preserve"> </w:t>
            </w:r>
            <w:r w:rsidRPr="426418C9" w:rsidR="4AD57325">
              <w:rPr>
                <w:rFonts w:ascii="Arial" w:hAnsi="Arial" w:eastAsia="Arial" w:cs="Arial"/>
              </w:rPr>
              <w:t>товарний ваучер</w:t>
            </w:r>
            <w:r w:rsidRPr="66369B91" w:rsidR="4AD57325">
              <w:rPr>
                <w:rFonts w:ascii="Arial" w:hAnsi="Arial" w:eastAsia="Arial" w:cs="Arial"/>
              </w:rPr>
              <w:t>)</w:t>
            </w:r>
          </w:p>
          <w:p w:rsidRPr="00A544AF" w:rsidR="00F534D8" w:rsidP="35C33CDA" w:rsidRDefault="00F534D8" w14:paraId="7EB45D8F" w14:textId="000890CE">
            <w:pPr>
              <w:rPr>
                <w:rFonts w:ascii="Arial" w:hAnsi="Arial" w:eastAsia="Arial" w:cs="Arial"/>
                <w:color w:val="000000" w:themeColor="text1"/>
              </w:rPr>
            </w:pPr>
          </w:p>
        </w:tc>
      </w:tr>
      <w:tr w:rsidRPr="00AC5544" w:rsidR="002E2C02" w:rsidTr="421C6062" w14:paraId="25AABCC0" w14:textId="77777777">
        <w:tc>
          <w:tcPr>
            <w:tcW w:w="1668" w:type="dxa"/>
            <w:tcMar/>
          </w:tcPr>
          <w:p w:rsidRPr="006B2EC1" w:rsidR="002E2C02" w:rsidP="35ED4FE7" w:rsidRDefault="6FFE8D22" w14:paraId="3103827A" w14:textId="2642241B">
            <w:pPr>
              <w:rPr>
                <w:rFonts w:ascii="Arial" w:hAnsi="Arial" w:eastAsia="Arial" w:cs="Arial"/>
                <w:b/>
                <w:bCs/>
                <w:color w:val="800000"/>
              </w:rPr>
            </w:pPr>
            <w:r w:rsidRPr="35ED4FE7">
              <w:rPr>
                <w:rFonts w:ascii="Arial" w:hAnsi="Arial" w:eastAsia="Arial" w:cs="Arial"/>
                <w:b/>
                <w:bCs/>
                <w:color w:val="800000"/>
              </w:rPr>
              <w:t>11.</w:t>
            </w:r>
            <w:r w:rsidRPr="35ED4FE7" w:rsidR="33EB39A6">
              <w:rPr>
                <w:rFonts w:ascii="Arial" w:hAnsi="Arial" w:eastAsia="Arial" w:cs="Arial"/>
                <w:b/>
                <w:bCs/>
                <w:color w:val="800000"/>
              </w:rPr>
              <w:t>5</w:t>
            </w:r>
            <w:r w:rsidRPr="35ED4FE7" w:rsidR="5CD36FB2">
              <w:rPr>
                <w:rFonts w:ascii="Arial" w:hAnsi="Arial" w:eastAsia="Arial" w:cs="Arial"/>
                <w:b/>
                <w:bCs/>
                <w:color w:val="800000"/>
              </w:rPr>
              <w:t>0</w:t>
            </w:r>
            <w:r w:rsidRPr="35ED4FE7" w:rsidR="354878CE">
              <w:rPr>
                <w:rFonts w:ascii="Arial" w:hAnsi="Arial" w:eastAsia="Arial" w:cs="Arial"/>
                <w:b/>
                <w:bCs/>
                <w:color w:val="800000"/>
              </w:rPr>
              <w:t xml:space="preserve"> – 1</w:t>
            </w:r>
            <w:r w:rsidRPr="35ED4FE7" w:rsidR="133DAC3F">
              <w:rPr>
                <w:rFonts w:ascii="Arial" w:hAnsi="Arial" w:eastAsia="Arial" w:cs="Arial"/>
                <w:b/>
                <w:bCs/>
                <w:color w:val="800000"/>
              </w:rPr>
              <w:t>2</w:t>
            </w:r>
            <w:r w:rsidRPr="35ED4FE7" w:rsidR="02D77BAE">
              <w:rPr>
                <w:rFonts w:ascii="Arial" w:hAnsi="Arial" w:eastAsia="Arial" w:cs="Arial"/>
                <w:b/>
                <w:bCs/>
                <w:color w:val="800000"/>
              </w:rPr>
              <w:t>.</w:t>
            </w:r>
            <w:r w:rsidRPr="35ED4FE7" w:rsidR="1F15D27D">
              <w:rPr>
                <w:rFonts w:ascii="Arial" w:hAnsi="Arial" w:eastAsia="Arial" w:cs="Arial"/>
                <w:b/>
                <w:bCs/>
                <w:color w:val="800000"/>
              </w:rPr>
              <w:t>2</w:t>
            </w:r>
            <w:r w:rsidRPr="35ED4FE7" w:rsidR="056A97EA">
              <w:rPr>
                <w:rFonts w:ascii="Arial" w:hAnsi="Arial" w:eastAsia="Arial" w:cs="Arial"/>
                <w:b/>
                <w:bCs/>
                <w:color w:val="800000"/>
              </w:rPr>
              <w:t>0</w:t>
            </w:r>
          </w:p>
        </w:tc>
        <w:tc>
          <w:tcPr>
            <w:tcW w:w="7908" w:type="dxa"/>
            <w:tcMar/>
          </w:tcPr>
          <w:p w:rsidR="3B6D4512" w:rsidP="14BD5097" w:rsidRDefault="3B6D4512" w14:paraId="10E9CA64" w14:textId="65AE66E1">
            <w:pPr>
              <w:pStyle w:val="a3"/>
              <w:spacing w:line="259" w:lineRule="auto"/>
              <w:ind w:left="0"/>
            </w:pPr>
            <w:r w:rsidRPr="3B466FE8">
              <w:rPr>
                <w:rFonts w:ascii="Arial" w:hAnsi="Arial" w:eastAsia="Arial" w:cs="Arial"/>
                <w:color w:val="000000" w:themeColor="text1"/>
              </w:rPr>
              <w:t>Засоби до існування</w:t>
            </w:r>
          </w:p>
          <w:p w:rsidR="3B6D4512" w:rsidP="73001A84" w:rsidRDefault="3B6D4512" w14:paraId="562C0AC2" w14:textId="2882DB52">
            <w:pPr>
              <w:pStyle w:val="a3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5DCC31D3">
              <w:rPr>
                <w:rFonts w:ascii="Arial" w:hAnsi="Arial" w:eastAsia="Arial" w:cs="Arial"/>
                <w:color w:val="000000" w:themeColor="text1"/>
              </w:rPr>
              <w:t xml:space="preserve">Що таке засоби до </w:t>
            </w:r>
            <w:r w:rsidRPr="20CD21A3">
              <w:rPr>
                <w:rFonts w:ascii="Arial" w:hAnsi="Arial" w:eastAsia="Arial" w:cs="Arial"/>
                <w:color w:val="000000" w:themeColor="text1"/>
              </w:rPr>
              <w:t>існування?</w:t>
            </w:r>
            <w:r w:rsidRPr="15EF7EB4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  <w:r w:rsidRPr="49DEB10B">
              <w:rPr>
                <w:rFonts w:ascii="Arial" w:hAnsi="Arial" w:eastAsia="Arial" w:cs="Arial"/>
                <w:color w:val="000000" w:themeColor="text1"/>
              </w:rPr>
              <w:t xml:space="preserve">Чому важливо розвивати </w:t>
            </w:r>
            <w:r w:rsidRPr="0511CB30">
              <w:rPr>
                <w:rFonts w:ascii="Arial" w:hAnsi="Arial" w:eastAsia="Arial" w:cs="Arial"/>
                <w:color w:val="000000" w:themeColor="text1"/>
              </w:rPr>
              <w:t xml:space="preserve">підтримку засобами до </w:t>
            </w:r>
            <w:r w:rsidRPr="3C15EC2D">
              <w:rPr>
                <w:rFonts w:ascii="Arial" w:hAnsi="Arial" w:eastAsia="Arial" w:cs="Arial"/>
                <w:color w:val="000000" w:themeColor="text1"/>
              </w:rPr>
              <w:t xml:space="preserve">існування в Україні? </w:t>
            </w:r>
          </w:p>
          <w:p w:rsidR="3B6D4512" w:rsidP="495BB399" w:rsidRDefault="3B6D4512" w14:paraId="3B6C8D7F" w14:textId="671D3901">
            <w:pPr>
              <w:pStyle w:val="a3"/>
              <w:numPr>
                <w:ilvl w:val="0"/>
                <w:numId w:val="7"/>
              </w:numPr>
              <w:spacing w:line="259" w:lineRule="auto"/>
              <w:rPr>
                <w:rFonts w:ascii="Arial" w:hAnsi="Arial" w:eastAsia="Arial" w:cs="Arial"/>
                <w:color w:val="000000" w:themeColor="text1"/>
              </w:rPr>
            </w:pPr>
            <w:r w:rsidRPr="6ABFB8F0">
              <w:rPr>
                <w:rFonts w:ascii="Arial" w:hAnsi="Arial" w:eastAsia="Arial" w:cs="Arial"/>
                <w:color w:val="000000" w:themeColor="text1"/>
              </w:rPr>
              <w:t xml:space="preserve">Індикатори підтримки засобами до </w:t>
            </w:r>
            <w:r w:rsidRPr="7E0590F1">
              <w:rPr>
                <w:rFonts w:ascii="Arial" w:hAnsi="Arial" w:eastAsia="Arial" w:cs="Arial"/>
                <w:color w:val="000000" w:themeColor="text1"/>
              </w:rPr>
              <w:t>існування</w:t>
            </w:r>
          </w:p>
          <w:p w:rsidRPr="00E92A89" w:rsidR="00AE4FF0" w:rsidP="00E92A89" w:rsidRDefault="3B6D4512" w14:paraId="53EF79C9" w14:textId="741371F6">
            <w:pPr>
              <w:pStyle w:val="a3"/>
              <w:numPr>
                <w:ilvl w:val="0"/>
                <w:numId w:val="12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E92A89">
              <w:rPr>
                <w:rFonts w:ascii="Arial" w:hAnsi="Arial" w:eastAsia="Arial" w:cs="Arial"/>
                <w:color w:val="000000" w:themeColor="text1"/>
              </w:rPr>
              <w:t>Сільське господарство та тваринництво (в натуральній формі)</w:t>
            </w:r>
          </w:p>
          <w:p w:rsidR="00AE4FF0" w:rsidP="00D129D9" w:rsidRDefault="3B6D4512" w14:paraId="48A15D7F" w14:textId="741371F6">
            <w:pPr>
              <w:pStyle w:val="a3"/>
              <w:numPr>
                <w:ilvl w:val="0"/>
                <w:numId w:val="12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D129D9">
              <w:rPr>
                <w:rFonts w:ascii="Arial" w:hAnsi="Arial" w:eastAsia="Arial" w:cs="Arial"/>
                <w:color w:val="000000" w:themeColor="text1"/>
              </w:rPr>
              <w:t>Сільське господарство та тваринництво (готівка)</w:t>
            </w:r>
          </w:p>
          <w:p w:rsidRPr="00D129D9" w:rsidR="00574A9B" w:rsidP="00D129D9" w:rsidRDefault="70FF0391" w14:paraId="2CF51442" w14:textId="71F4A87C">
            <w:pPr>
              <w:pStyle w:val="a3"/>
              <w:numPr>
                <w:ilvl w:val="0"/>
                <w:numId w:val="12"/>
              </w:numPr>
              <w:rPr>
                <w:rFonts w:ascii="Arial" w:hAnsi="Arial" w:eastAsia="Arial" w:cs="Arial"/>
                <w:color w:val="000000" w:themeColor="text1"/>
              </w:rPr>
            </w:pPr>
            <w:r w:rsidRPr="7B0B2C69">
              <w:rPr>
                <w:rFonts w:ascii="Arial" w:hAnsi="Arial" w:eastAsia="Arial" w:cs="Arial"/>
                <w:color w:val="000000" w:themeColor="text1"/>
              </w:rPr>
              <w:t>Аграрна інфраструктура та ланцюг поставок</w:t>
            </w:r>
          </w:p>
          <w:p w:rsidRPr="00D129D9" w:rsidR="00574A9B" w:rsidP="00D129D9" w:rsidRDefault="70FF0391" w14:paraId="6EB15F87" w14:textId="6F86D5FB">
            <w:pPr>
              <w:pStyle w:val="a3"/>
              <w:numPr>
                <w:ilvl w:val="0"/>
                <w:numId w:val="12"/>
              </w:numPr>
              <w:rPr>
                <w:rFonts w:ascii="Arial" w:hAnsi="Arial" w:eastAsia="Arial" w:cs="Arial"/>
                <w:color w:val="000000" w:themeColor="text1"/>
              </w:rPr>
            </w:pPr>
            <w:r w:rsidRPr="67B57A57">
              <w:rPr>
                <w:rFonts w:ascii="Arial" w:hAnsi="Arial" w:eastAsia="Arial" w:cs="Arial"/>
                <w:color w:val="000000" w:themeColor="text1"/>
              </w:rPr>
              <w:t>Несільськогосподарські засоби існування</w:t>
            </w:r>
          </w:p>
        </w:tc>
      </w:tr>
      <w:tr w:rsidRPr="00A544AF" w:rsidR="003116BE" w:rsidTr="421C6062" w14:paraId="4C99F692" w14:textId="77777777">
        <w:tc>
          <w:tcPr>
            <w:tcW w:w="1668" w:type="dxa"/>
            <w:tcMar/>
          </w:tcPr>
          <w:p w:rsidRPr="007C2F78" w:rsidR="003116BE" w:rsidP="35ED4FE7" w:rsidRDefault="35E452CB" w14:paraId="656150AA" w14:textId="2515CFE4">
            <w:pPr>
              <w:rPr>
                <w:rFonts w:ascii="Arial" w:hAnsi="Arial" w:eastAsia="Arial" w:cs="Arial"/>
                <w:b/>
                <w:bCs/>
                <w:color w:val="800000"/>
                <w:lang w:val="en-US"/>
              </w:rPr>
            </w:pPr>
            <w:r w:rsidRPr="35ED4FE7">
              <w:rPr>
                <w:rFonts w:ascii="Arial" w:hAnsi="Arial" w:eastAsia="Arial" w:cs="Arial"/>
                <w:b/>
                <w:bCs/>
                <w:color w:val="800000"/>
              </w:rPr>
              <w:t>1</w:t>
            </w:r>
            <w:r w:rsidRPr="35ED4FE7" w:rsidR="0E16838C">
              <w:rPr>
                <w:rFonts w:ascii="Arial" w:hAnsi="Arial" w:eastAsia="Arial" w:cs="Arial"/>
                <w:b/>
                <w:bCs/>
                <w:color w:val="800000"/>
              </w:rPr>
              <w:t>2</w:t>
            </w:r>
            <w:r w:rsidRPr="35ED4FE7" w:rsidR="0B7B1D3F">
              <w:rPr>
                <w:rFonts w:ascii="Arial" w:hAnsi="Arial" w:eastAsia="Arial" w:cs="Arial"/>
                <w:b/>
                <w:bCs/>
                <w:color w:val="800000"/>
              </w:rPr>
              <w:t>.2</w:t>
            </w:r>
            <w:r w:rsidRPr="35ED4FE7" w:rsidR="55E741A8">
              <w:rPr>
                <w:rFonts w:ascii="Arial" w:hAnsi="Arial" w:eastAsia="Arial" w:cs="Arial"/>
                <w:b/>
                <w:bCs/>
                <w:color w:val="800000"/>
              </w:rPr>
              <w:t>0</w:t>
            </w:r>
            <w:r w:rsidRPr="35ED4FE7">
              <w:rPr>
                <w:rFonts w:ascii="Arial" w:hAnsi="Arial" w:eastAsia="Arial" w:cs="Arial"/>
                <w:b/>
                <w:bCs/>
                <w:color w:val="800000"/>
              </w:rPr>
              <w:t xml:space="preserve"> – 1</w:t>
            </w:r>
            <w:r w:rsidRPr="35ED4FE7" w:rsidR="2E213349">
              <w:rPr>
                <w:rFonts w:ascii="Arial" w:hAnsi="Arial" w:eastAsia="Arial" w:cs="Arial"/>
                <w:b/>
                <w:bCs/>
                <w:color w:val="800000"/>
              </w:rPr>
              <w:t>3</w:t>
            </w:r>
            <w:r w:rsidR="007C2F78">
              <w:rPr>
                <w:rFonts w:ascii="Arial" w:hAnsi="Arial" w:eastAsia="Arial" w:cs="Arial"/>
                <w:b/>
                <w:bCs/>
                <w:color w:val="800000"/>
                <w:lang w:val="en-US"/>
              </w:rPr>
              <w:t>.10</w:t>
            </w:r>
          </w:p>
        </w:tc>
        <w:tc>
          <w:tcPr>
            <w:tcW w:w="7908" w:type="dxa"/>
            <w:tcMar/>
          </w:tcPr>
          <w:p w:rsidRPr="00A544AF" w:rsidR="003116BE" w:rsidP="459C82D9" w:rsidRDefault="706A5F01" w14:paraId="007EC50B" w14:textId="70CDB8AC">
            <w:pPr>
              <w:rPr>
                <w:rFonts w:ascii="Arial" w:hAnsi="Arial" w:eastAsia="Arial" w:cs="Arial"/>
                <w:color w:val="000000" w:themeColor="text1"/>
              </w:rPr>
            </w:pPr>
            <w:r w:rsidRPr="224A6CD2">
              <w:rPr>
                <w:rFonts w:ascii="Arial" w:hAnsi="Arial" w:eastAsia="Arial" w:cs="Arial"/>
                <w:color w:val="000000" w:themeColor="text1"/>
              </w:rPr>
              <w:t>Особливості продовольчої безпеки та життєзабезпечення в Україні</w:t>
            </w:r>
          </w:p>
          <w:p w:rsidR="003116BE" w:rsidP="7EA6167B" w:rsidRDefault="706A5F01" w14:paraId="79162150" w14:textId="6528F071">
            <w:pPr>
              <w:pStyle w:val="a3"/>
              <w:numPr>
                <w:ilvl w:val="0"/>
                <w:numId w:val="13"/>
              </w:numPr>
              <w:rPr>
                <w:rFonts w:ascii="Arial" w:hAnsi="Arial" w:eastAsia="Arial" w:cs="Arial"/>
                <w:color w:val="000000" w:themeColor="text1"/>
              </w:rPr>
            </w:pPr>
            <w:r w:rsidRPr="45A603F6">
              <w:rPr>
                <w:rFonts w:ascii="Arial" w:hAnsi="Arial" w:eastAsia="Arial" w:cs="Arial"/>
                <w:color w:val="000000" w:themeColor="text1"/>
              </w:rPr>
              <w:t>Допомога продуктами харчування та матеріальними засобами</w:t>
            </w:r>
            <w:r w:rsidRPr="571FE5EB">
              <w:rPr>
                <w:rFonts w:ascii="Arial" w:hAnsi="Arial" w:eastAsia="Arial" w:cs="Arial"/>
                <w:color w:val="000000" w:themeColor="text1"/>
              </w:rPr>
              <w:t xml:space="preserve"> (</w:t>
            </w:r>
            <w:r w:rsidRPr="2B9657F5">
              <w:rPr>
                <w:rFonts w:ascii="Arial" w:hAnsi="Arial" w:eastAsia="Arial" w:cs="Arial"/>
                <w:color w:val="000000" w:themeColor="text1"/>
              </w:rPr>
              <w:t xml:space="preserve">засобами до </w:t>
            </w:r>
            <w:r w:rsidRPr="7EA6167B">
              <w:rPr>
                <w:rFonts w:ascii="Arial" w:hAnsi="Arial" w:eastAsia="Arial" w:cs="Arial"/>
                <w:color w:val="000000" w:themeColor="text1"/>
              </w:rPr>
              <w:t>існування)</w:t>
            </w:r>
          </w:p>
          <w:p w:rsidR="00DA73BD" w:rsidP="00DA73BD" w:rsidRDefault="00534B88" w14:paraId="279B9637" w14:textId="77777777">
            <w:pPr>
              <w:pStyle w:val="a3"/>
              <w:numPr>
                <w:ilvl w:val="0"/>
                <w:numId w:val="14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DA73BD">
              <w:rPr>
                <w:rFonts w:ascii="Arial" w:hAnsi="Arial" w:eastAsia="Arial" w:cs="Arial"/>
                <w:color w:val="000000" w:themeColor="text1"/>
              </w:rPr>
              <w:t>Цілі</w:t>
            </w:r>
          </w:p>
          <w:p w:rsidR="006135EF" w:rsidP="006135EF" w:rsidRDefault="4454968F" w14:paraId="32DFD141" w14:textId="77777777">
            <w:pPr>
              <w:pStyle w:val="a3"/>
              <w:numPr>
                <w:ilvl w:val="0"/>
                <w:numId w:val="14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DA73BD">
              <w:rPr>
                <w:rFonts w:ascii="Arial" w:hAnsi="Arial" w:eastAsia="Arial" w:cs="Arial"/>
                <w:color w:val="000000" w:themeColor="text1"/>
              </w:rPr>
              <w:t>Люди, які потребують допомоги</w:t>
            </w:r>
          </w:p>
          <w:p w:rsidRPr="006135EF" w:rsidR="006135EF" w:rsidP="006135EF" w:rsidRDefault="4454968F" w14:paraId="349C9754" w14:textId="322E3CD0">
            <w:pPr>
              <w:pStyle w:val="a3"/>
              <w:numPr>
                <w:ilvl w:val="0"/>
                <w:numId w:val="14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6135EF">
              <w:rPr>
                <w:rFonts w:ascii="Arial" w:hAnsi="Arial" w:eastAsia="Arial" w:cs="Arial"/>
                <w:color w:val="000000" w:themeColor="text1"/>
              </w:rPr>
              <w:t xml:space="preserve">Загальна ситуація з продовольчою безпекою та </w:t>
            </w:r>
            <w:r w:rsidRPr="006135EF">
              <w:rPr>
                <w:rFonts w:ascii="Arial" w:hAnsi="Arial" w:eastAsia="Arial" w:cs="Arial"/>
                <w:color w:val="000000" w:themeColor="text1"/>
              </w:rPr>
              <w:lastRenderedPageBreak/>
              <w:t>життєзабезпеченням (забезпеченням засобами до існування) в Україні у 2023 році</w:t>
            </w:r>
            <w:r w:rsidRPr="006135EF" w:rsidR="006135EF">
              <w:rPr>
                <w:rFonts w:ascii="Arial" w:hAnsi="Arial" w:eastAsia="Arial" w:cs="Arial"/>
                <w:color w:val="000000" w:themeColor="text1"/>
              </w:rPr>
              <w:t xml:space="preserve"> </w:t>
            </w:r>
          </w:p>
          <w:p w:rsidRPr="00A544AF" w:rsidR="006135EF" w:rsidP="006135EF" w:rsidRDefault="006135EF" w14:paraId="11CA816E" w14:textId="3897DA40">
            <w:pPr>
              <w:pStyle w:val="a3"/>
              <w:numPr>
                <w:ilvl w:val="0"/>
                <w:numId w:val="13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6135EF">
              <w:rPr>
                <w:rFonts w:ascii="Arial" w:hAnsi="Arial" w:eastAsia="Arial" w:cs="Arial"/>
                <w:color w:val="000000" w:themeColor="text1"/>
              </w:rPr>
              <w:t>Оцінка потреб у продовольчій безпеці та засобах</w:t>
            </w:r>
            <w:r>
              <w:rPr>
                <w:rFonts w:ascii="Arial" w:hAnsi="Arial" w:eastAsia="Arial" w:cs="Arial"/>
                <w:color w:val="000000" w:themeColor="text1"/>
              </w:rPr>
              <w:t xml:space="preserve"> до</w:t>
            </w:r>
            <w:r w:rsidRPr="006135EF">
              <w:rPr>
                <w:rFonts w:ascii="Arial" w:hAnsi="Arial" w:eastAsia="Arial" w:cs="Arial"/>
                <w:color w:val="000000" w:themeColor="text1"/>
              </w:rPr>
              <w:t xml:space="preserve"> існування</w:t>
            </w:r>
          </w:p>
          <w:p w:rsidRPr="00E717BC" w:rsidR="00F47A5C" w:rsidP="00E717BC" w:rsidRDefault="5DDCCF68" w14:paraId="51B396DF" w14:textId="5A53F33A">
            <w:pPr>
              <w:rPr>
                <w:rFonts w:ascii="Arial" w:hAnsi="Arial" w:eastAsia="Arial" w:cs="Arial"/>
                <w:color w:val="000000" w:themeColor="text1"/>
              </w:rPr>
            </w:pPr>
            <w:r w:rsidRPr="00E717BC">
              <w:rPr>
                <w:rFonts w:ascii="Arial" w:hAnsi="Arial" w:eastAsia="Arial" w:cs="Arial"/>
                <w:color w:val="000000" w:themeColor="text1"/>
              </w:rPr>
              <w:t>Кластер продовольчої безпеки та засобів до існування (FSL).</w:t>
            </w:r>
          </w:p>
          <w:p w:rsidR="006135EF" w:rsidP="006135EF" w:rsidRDefault="006135EF" w14:paraId="7A3A5DCB" w14:textId="5058D30C">
            <w:pPr>
              <w:pStyle w:val="a3"/>
              <w:numPr>
                <w:ilvl w:val="0"/>
                <w:numId w:val="17"/>
              </w:numPr>
              <w:rPr>
                <w:rFonts w:ascii="Arial" w:hAnsi="Arial" w:eastAsia="Arial" w:cs="Arial"/>
                <w:color w:val="000000" w:themeColor="text1"/>
              </w:rPr>
            </w:pPr>
            <w:r>
              <w:rPr>
                <w:rFonts w:ascii="Arial" w:hAnsi="Arial" w:eastAsia="Arial" w:cs="Arial"/>
                <w:color w:val="000000" w:themeColor="text1"/>
              </w:rPr>
              <w:t>Функції кластеру</w:t>
            </w:r>
          </w:p>
          <w:p w:rsidR="006135EF" w:rsidP="006135EF" w:rsidRDefault="006458D8" w14:paraId="35528F63" w14:textId="327A26D4">
            <w:pPr>
              <w:pStyle w:val="a3"/>
              <w:numPr>
                <w:ilvl w:val="0"/>
                <w:numId w:val="17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6458D8">
              <w:rPr>
                <w:rFonts w:ascii="Arial" w:hAnsi="Arial" w:eastAsia="Arial" w:cs="Arial"/>
                <w:color w:val="000000" w:themeColor="text1"/>
              </w:rPr>
              <w:t>Координація на національному та обласному рівнях в Україні</w:t>
            </w:r>
          </w:p>
          <w:p w:rsidR="006135EF" w:rsidP="006135EF" w:rsidRDefault="1DF9379F" w14:paraId="1EBF557E" w14:textId="2D3F8E14">
            <w:pPr>
              <w:pStyle w:val="a3"/>
              <w:numPr>
                <w:ilvl w:val="0"/>
                <w:numId w:val="17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6135EF">
              <w:rPr>
                <w:rFonts w:ascii="Arial" w:hAnsi="Arial" w:eastAsia="Arial" w:cs="Arial"/>
                <w:color w:val="000000" w:themeColor="text1"/>
              </w:rPr>
              <w:t>Робочі групи у кластері</w:t>
            </w:r>
          </w:p>
          <w:p w:rsidRPr="008E370E" w:rsidR="008E370E" w:rsidP="008E370E" w:rsidRDefault="008E370E" w14:paraId="32F4C4D3" w14:textId="4AD20096">
            <w:pPr>
              <w:pStyle w:val="a3"/>
              <w:numPr>
                <w:ilvl w:val="0"/>
                <w:numId w:val="17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8E370E">
              <w:rPr>
                <w:rFonts w:ascii="Arial" w:hAnsi="Arial" w:eastAsia="Arial" w:cs="Arial"/>
                <w:color w:val="000000" w:themeColor="text1"/>
              </w:rPr>
              <w:t xml:space="preserve">Збір даних і звітування в </w:t>
            </w:r>
            <w:proofErr w:type="spellStart"/>
            <w:r w:rsidRPr="008E370E">
              <w:rPr>
                <w:rFonts w:ascii="Arial" w:hAnsi="Arial" w:eastAsia="Arial" w:cs="Arial"/>
                <w:color w:val="000000" w:themeColor="text1"/>
              </w:rPr>
              <w:t>ActivityInfo</w:t>
            </w:r>
            <w:proofErr w:type="spellEnd"/>
          </w:p>
          <w:p w:rsidRPr="006135EF" w:rsidR="008E370E" w:rsidP="008E370E" w:rsidRDefault="008E370E" w14:paraId="616075F4" w14:textId="7ACB0ECA">
            <w:pPr>
              <w:pStyle w:val="a3"/>
              <w:numPr>
                <w:ilvl w:val="0"/>
                <w:numId w:val="17"/>
              </w:numPr>
              <w:rPr>
                <w:rFonts w:ascii="Arial" w:hAnsi="Arial" w:eastAsia="Arial" w:cs="Arial"/>
                <w:color w:val="000000" w:themeColor="text1"/>
              </w:rPr>
            </w:pPr>
            <w:r w:rsidRPr="008E370E">
              <w:rPr>
                <w:rFonts w:ascii="Arial" w:hAnsi="Arial" w:eastAsia="Arial" w:cs="Arial"/>
                <w:color w:val="000000" w:themeColor="text1"/>
              </w:rPr>
              <w:t>Аналітика 5W та аналіз прогалин</w:t>
            </w:r>
          </w:p>
        </w:tc>
      </w:tr>
      <w:tr w:rsidR="722225EF" w:rsidTr="421C6062" w14:paraId="435E52FE" w14:textId="77777777">
        <w:trPr>
          <w:trHeight w:val="300"/>
        </w:trPr>
        <w:tc>
          <w:tcPr>
            <w:tcW w:w="1668" w:type="dxa"/>
            <w:tcMar/>
          </w:tcPr>
          <w:p w:rsidR="053A0E6D" w:rsidP="722225EF" w:rsidRDefault="053A0E6D" w14:paraId="7EE448F6" w14:textId="51890B6E">
            <w:pPr>
              <w:rPr>
                <w:rFonts w:ascii="Arial" w:hAnsi="Arial" w:eastAsia="Arial" w:cs="Arial"/>
                <w:b/>
                <w:bCs/>
                <w:color w:val="800000"/>
              </w:rPr>
            </w:pPr>
            <w:r w:rsidRPr="35ED4FE7">
              <w:rPr>
                <w:rFonts w:ascii="Arial" w:hAnsi="Arial" w:eastAsia="Arial" w:cs="Arial"/>
                <w:b/>
                <w:bCs/>
                <w:color w:val="800000"/>
              </w:rPr>
              <w:lastRenderedPageBreak/>
              <w:t>13</w:t>
            </w:r>
            <w:r w:rsidR="007C2F78">
              <w:rPr>
                <w:rFonts w:ascii="Arial" w:hAnsi="Arial" w:eastAsia="Arial" w:cs="Arial"/>
                <w:b/>
                <w:bCs/>
                <w:color w:val="800000"/>
                <w:lang w:val="en-US"/>
              </w:rPr>
              <w:t>.10</w:t>
            </w:r>
            <w:r w:rsidRPr="35ED4FE7" w:rsidR="2C28AAA6">
              <w:rPr>
                <w:rFonts w:ascii="Arial" w:hAnsi="Arial" w:eastAsia="Arial" w:cs="Arial"/>
                <w:b/>
                <w:bCs/>
                <w:color w:val="800000"/>
              </w:rPr>
              <w:t xml:space="preserve"> </w:t>
            </w:r>
            <w:r w:rsidRPr="35ED4FE7">
              <w:rPr>
                <w:rFonts w:ascii="Arial" w:hAnsi="Arial" w:eastAsia="Arial" w:cs="Arial"/>
                <w:b/>
                <w:bCs/>
                <w:color w:val="800000"/>
              </w:rPr>
              <w:t xml:space="preserve"> – </w:t>
            </w:r>
            <w:r w:rsidRPr="35ED4FE7" w:rsidR="077B15F7">
              <w:rPr>
                <w:rFonts w:ascii="Arial" w:hAnsi="Arial" w:eastAsia="Arial" w:cs="Arial"/>
                <w:b/>
                <w:bCs/>
                <w:color w:val="800000"/>
              </w:rPr>
              <w:t>13</w:t>
            </w:r>
            <w:r w:rsidR="007C2F78">
              <w:rPr>
                <w:rFonts w:ascii="Arial" w:hAnsi="Arial" w:eastAsia="Arial" w:cs="Arial"/>
                <w:b/>
                <w:bCs/>
                <w:color w:val="800000"/>
                <w:lang w:val="en-US"/>
              </w:rPr>
              <w:t>.</w:t>
            </w:r>
            <w:r w:rsidRPr="35ED4FE7" w:rsidR="43F15752">
              <w:rPr>
                <w:rFonts w:ascii="Arial" w:hAnsi="Arial" w:eastAsia="Arial" w:cs="Arial"/>
                <w:b/>
                <w:bCs/>
                <w:color w:val="800000"/>
              </w:rPr>
              <w:t>20</w:t>
            </w:r>
          </w:p>
        </w:tc>
        <w:tc>
          <w:tcPr>
            <w:tcW w:w="7908" w:type="dxa"/>
            <w:tcMar/>
          </w:tcPr>
          <w:p w:rsidR="722225EF" w:rsidP="722225EF" w:rsidRDefault="0DD89AC8" w14:paraId="615E4CF9" w14:textId="460C1520">
            <w:pPr>
              <w:rPr>
                <w:rFonts w:ascii="Arial" w:hAnsi="Arial" w:eastAsia="Arial" w:cs="Arial"/>
                <w:color w:val="000000" w:themeColor="text1"/>
              </w:rPr>
            </w:pPr>
            <w:r w:rsidRPr="14416BCA">
              <w:rPr>
                <w:rFonts w:ascii="Arial" w:hAnsi="Arial" w:eastAsia="Arial" w:cs="Arial"/>
                <w:color w:val="000000" w:themeColor="text1"/>
              </w:rPr>
              <w:t>Заключні питання та підбиття підсумків</w:t>
            </w:r>
          </w:p>
        </w:tc>
      </w:tr>
    </w:tbl>
    <w:p w:rsidRPr="00A544AF" w:rsidR="00D930E6" w:rsidP="5EFAD3A9" w:rsidRDefault="00D930E6" w14:paraId="6E27FCC7" w14:textId="4D4EE8B5">
      <w:pPr>
        <w:spacing w:after="0"/>
        <w:contextualSpacing/>
      </w:pPr>
    </w:p>
    <w:sectPr w:rsidRPr="00A544AF" w:rsidR="00D930E6" w:rsidSect="00F44DD3">
      <w:headerReference w:type="even" r:id="rId12"/>
      <w:headerReference w:type="default" r:id="rId13"/>
      <w:footerReference w:type="even" r:id="rId14"/>
      <w:footerReference w:type="default" r:id="rId15"/>
      <w:pgSz w:w="12240" w:h="15840" w:orient="portrait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00713" w:rsidP="000F74B2" w:rsidRDefault="00C00713" w14:paraId="29CFF14F" w14:textId="77777777">
      <w:pPr>
        <w:spacing w:after="0" w:line="240" w:lineRule="auto"/>
      </w:pPr>
      <w:r>
        <w:separator/>
      </w:r>
    </w:p>
  </w:endnote>
  <w:endnote w:type="continuationSeparator" w:id="0">
    <w:p w:rsidR="00C00713" w:rsidP="000F74B2" w:rsidRDefault="00C00713" w14:paraId="44149832" w14:textId="77777777">
      <w:pPr>
        <w:spacing w:after="0" w:line="240" w:lineRule="auto"/>
      </w:pPr>
      <w:r>
        <w:continuationSeparator/>
      </w:r>
    </w:p>
  </w:endnote>
  <w:endnote w:type="continuationNotice" w:id="1">
    <w:p w:rsidR="00C00713" w:rsidRDefault="00C00713" w14:paraId="0593F72C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9A3" w:rsidP="000B6C5D" w:rsidRDefault="005A09A3" w14:paraId="2A4E62DD" w14:textId="77777777">
    <w:pPr>
      <w:pStyle w:val="a6"/>
      <w:framePr w:wrap="around" w:hAnchor="margin" w:vAnchor="text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09A3" w:rsidP="004C3EA8" w:rsidRDefault="005A09A3" w14:paraId="68C36033" w14:textId="7777777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D6426" w:rsidR="005A09A3" w:rsidP="000B6C5D" w:rsidRDefault="005A09A3" w14:paraId="58CB4F9A" w14:textId="2B5B7AAA">
    <w:pPr>
      <w:pStyle w:val="a6"/>
      <w:framePr w:wrap="around" w:hAnchor="margin" w:vAnchor="text" w:xAlign="right" w:y="1"/>
      <w:rPr>
        <w:rStyle w:val="aa"/>
        <w:rFonts w:ascii="Arial" w:hAnsi="Arial" w:cs="Arial"/>
      </w:rPr>
    </w:pPr>
    <w:r w:rsidRPr="002D6426">
      <w:rPr>
        <w:rStyle w:val="aa"/>
        <w:rFonts w:ascii="Arial" w:hAnsi="Arial" w:cs="Arial"/>
      </w:rPr>
      <w:fldChar w:fldCharType="begin"/>
    </w:r>
    <w:r w:rsidRPr="002D6426">
      <w:rPr>
        <w:rStyle w:val="aa"/>
        <w:rFonts w:ascii="Arial" w:hAnsi="Arial" w:cs="Arial"/>
      </w:rPr>
      <w:instrText xml:space="preserve">PAGE  </w:instrText>
    </w:r>
    <w:r w:rsidRPr="002D6426">
      <w:rPr>
        <w:rStyle w:val="aa"/>
        <w:rFonts w:ascii="Arial" w:hAnsi="Arial" w:cs="Arial"/>
      </w:rPr>
      <w:fldChar w:fldCharType="separate"/>
    </w:r>
    <w:r w:rsidR="005F2B66">
      <w:rPr>
        <w:rStyle w:val="aa"/>
        <w:rFonts w:ascii="Arial" w:hAnsi="Arial" w:cs="Arial"/>
        <w:noProof/>
      </w:rPr>
      <w:t>3</w:t>
    </w:r>
    <w:r w:rsidRPr="002D6426">
      <w:rPr>
        <w:rStyle w:val="aa"/>
        <w:rFonts w:ascii="Arial" w:hAnsi="Arial" w:cs="Arial"/>
      </w:rPr>
      <w:fldChar w:fldCharType="end"/>
    </w:r>
  </w:p>
  <w:p w:rsidR="005A09A3" w:rsidP="004C3EA8" w:rsidRDefault="005A09A3" w14:paraId="7FAADC1D" w14:textId="7777777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00713" w:rsidP="000F74B2" w:rsidRDefault="00C00713" w14:paraId="1A44A66D" w14:textId="77777777">
      <w:pPr>
        <w:spacing w:after="0" w:line="240" w:lineRule="auto"/>
      </w:pPr>
      <w:r>
        <w:separator/>
      </w:r>
    </w:p>
  </w:footnote>
  <w:footnote w:type="continuationSeparator" w:id="0">
    <w:p w:rsidR="00C00713" w:rsidP="000F74B2" w:rsidRDefault="00C00713" w14:paraId="6C12E953" w14:textId="77777777">
      <w:pPr>
        <w:spacing w:after="0" w:line="240" w:lineRule="auto"/>
      </w:pPr>
      <w:r>
        <w:continuationSeparator/>
      </w:r>
    </w:p>
  </w:footnote>
  <w:footnote w:type="continuationNotice" w:id="1">
    <w:p w:rsidR="00C00713" w:rsidRDefault="00C00713" w14:paraId="5CAEB11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09A3" w:rsidRDefault="00000000" w14:paraId="2040D65F" w14:textId="77777777">
    <w:pPr>
      <w:pStyle w:val="a4"/>
    </w:pPr>
    <w:sdt>
      <w:sdtPr>
        <w:id w:val="-1334682242"/>
        <w:placeholder>
          <w:docPart w:val="718C2E642B6073459A58ACF02CDA96E2"/>
        </w:placeholder>
        <w:temporary/>
        <w:showingPlcHdr/>
      </w:sdtPr>
      <w:sdtContent>
        <w:r w:rsidR="005A09A3">
          <w:t>[Type text]</w:t>
        </w:r>
      </w:sdtContent>
    </w:sdt>
    <w:r w:rsidR="005A09A3">
      <w:ptab w:alignment="center" w:relativeTo="margin" w:leader="none"/>
    </w:r>
    <w:sdt>
      <w:sdtPr>
        <w:id w:val="108020474"/>
        <w:placeholder>
          <w:docPart w:val="CE37FF5FB3642F4D93B1C06C27934B18"/>
        </w:placeholder>
        <w:temporary/>
        <w:showingPlcHdr/>
      </w:sdtPr>
      <w:sdtContent>
        <w:r w:rsidR="005A09A3">
          <w:t>[Type text]</w:t>
        </w:r>
      </w:sdtContent>
    </w:sdt>
    <w:r w:rsidR="005A09A3">
      <w:ptab w:alignment="right" w:relativeTo="margin" w:leader="none"/>
    </w:r>
    <w:sdt>
      <w:sdtPr>
        <w:id w:val="-814570281"/>
        <w:placeholder>
          <w:docPart w:val="2FB9EE90573DF84FA4EB05BC29EAA42C"/>
        </w:placeholder>
        <w:temporary/>
        <w:showingPlcHdr/>
      </w:sdtPr>
      <w:sdtContent>
        <w:r w:rsidR="005A09A3">
          <w:t>[Type text]</w:t>
        </w:r>
      </w:sdtContent>
    </w:sdt>
  </w:p>
  <w:p w:rsidR="005A09A3" w:rsidRDefault="005A09A3" w14:paraId="4146ADD8" w14:textId="7777777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A09A3" w:rsidP="001D4C3D" w:rsidRDefault="00847BDF" w14:paraId="074584AE" w14:textId="76BC3553">
    <w:pPr>
      <w:pStyle w:val="a4"/>
      <w:tabs>
        <w:tab w:val="clear" w:pos="8640"/>
        <w:tab w:val="left" w:pos="5040"/>
        <w:tab w:val="left" w:pos="5760"/>
        <w:tab w:val="left" w:pos="6480"/>
      </w:tabs>
      <w:jc w:val="center"/>
      <w:rPr>
        <w:rFonts w:ascii="Arial" w:hAnsi="Arial"/>
        <w:color w:val="800000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2D569FAC" wp14:editId="16634E7F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2286000" cy="481330"/>
          <wp:effectExtent l="0" t="0" r="0" b="0"/>
          <wp:wrapSquare wrapText="bothSides"/>
          <wp:docPr id="1" name="Рисунок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55ED3" w:rsidR="002E140E">
      <w:rPr>
        <w:rFonts w:ascii="Arial" w:hAnsi="Arial"/>
        <w:noProof/>
        <w:color w:val="800000"/>
      </w:rPr>
      <w:drawing>
        <wp:anchor distT="0" distB="0" distL="114300" distR="114300" simplePos="0" relativeHeight="251658240" behindDoc="0" locked="0" layoutInCell="1" allowOverlap="1" wp14:anchorId="5D96A96D" wp14:editId="67BE7011">
          <wp:simplePos x="0" y="0"/>
          <wp:positionH relativeFrom="column">
            <wp:posOffset>4982845</wp:posOffset>
          </wp:positionH>
          <wp:positionV relativeFrom="paragraph">
            <wp:posOffset>-182880</wp:posOffset>
          </wp:positionV>
          <wp:extent cx="967740" cy="754380"/>
          <wp:effectExtent l="0" t="0" r="3810" b="7620"/>
          <wp:wrapTopAndBottom/>
          <wp:docPr id="2" name="Рисунок 2" descr="Screen Shot 2015-09-15 at 3.48.41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 descr="Screen Shot 2015-09-15 at 3.48.41 PM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C13"/>
    <w:multiLevelType w:val="hybridMultilevel"/>
    <w:tmpl w:val="D750D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17A9"/>
    <w:multiLevelType w:val="hybridMultilevel"/>
    <w:tmpl w:val="6C929E06"/>
    <w:lvl w:ilvl="0" w:tplc="0422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2FE8F2B"/>
    <w:multiLevelType w:val="hybridMultilevel"/>
    <w:tmpl w:val="FFFFFFFF"/>
    <w:lvl w:ilvl="0" w:tplc="E51298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A41F6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FA0C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62CA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5BE16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2D2F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72C3A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29A27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D87C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02315F"/>
    <w:multiLevelType w:val="hybridMultilevel"/>
    <w:tmpl w:val="7F5097D6"/>
    <w:lvl w:ilvl="0" w:tplc="FFFFFFFF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1" w:tplc="066A8EF8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2D854F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DB4ECFE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6DA6FCBC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81CA806A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FF307D1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3EE8B4E2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C16494B2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F9F1299"/>
    <w:multiLevelType w:val="hybridMultilevel"/>
    <w:tmpl w:val="FFFFFFFF"/>
    <w:lvl w:ilvl="0" w:tplc="7700B37E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plc="5E208262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6F84807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FDA679F4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F6BE5F76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CB3C3EDC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D348284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A82C0BAA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EC645FCA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4EEF8F2"/>
    <w:multiLevelType w:val="hybridMultilevel"/>
    <w:tmpl w:val="0C6E2CCC"/>
    <w:lvl w:ilvl="0" w:tplc="06CAD3A4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B274883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D225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7EB4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AA6E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1DE5D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27E82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C3AF5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C3E43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4FF463"/>
    <w:multiLevelType w:val="hybridMultilevel"/>
    <w:tmpl w:val="1ABAACB4"/>
    <w:lvl w:ilvl="0" w:tplc="213077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474C4E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BCA1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D8C3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72F5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EB6A59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A03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DA7D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CE19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65B1FA"/>
    <w:multiLevelType w:val="hybridMultilevel"/>
    <w:tmpl w:val="FFFFFFFF"/>
    <w:lvl w:ilvl="0" w:tplc="0A1C386A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B39634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FE33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0A8F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6A4D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CC69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FCC7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6CA45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3A0C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00C1600"/>
    <w:multiLevelType w:val="hybridMultilevel"/>
    <w:tmpl w:val="632CFDD2"/>
    <w:lvl w:ilvl="0" w:tplc="427AD62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26108A2"/>
    <w:multiLevelType w:val="hybridMultilevel"/>
    <w:tmpl w:val="645A5506"/>
    <w:lvl w:ilvl="0" w:tplc="0422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61857429"/>
    <w:multiLevelType w:val="hybridMultilevel"/>
    <w:tmpl w:val="5544A4F8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C4CB9C5"/>
    <w:multiLevelType w:val="hybridMultilevel"/>
    <w:tmpl w:val="1FD47512"/>
    <w:lvl w:ilvl="0" w:tplc="AF946A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BAF1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FFCA2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E1200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3015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279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6260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F663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AC14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2CF304B"/>
    <w:multiLevelType w:val="hybridMultilevel"/>
    <w:tmpl w:val="2806B064"/>
    <w:lvl w:ilvl="0" w:tplc="0422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3A0DAE"/>
    <w:multiLevelType w:val="hybridMultilevel"/>
    <w:tmpl w:val="4750304C"/>
    <w:lvl w:ilvl="0" w:tplc="0422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793A650C"/>
    <w:multiLevelType w:val="hybridMultilevel"/>
    <w:tmpl w:val="6B1A35BC"/>
    <w:lvl w:ilvl="0" w:tplc="427AD62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9BE071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3CE94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61CBA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7CCB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EC95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DA89E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5494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BEEA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E37AC7"/>
    <w:multiLevelType w:val="hybridMultilevel"/>
    <w:tmpl w:val="FFFFFFFF"/>
    <w:lvl w:ilvl="0" w:tplc="688AE8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B0A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2A05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6E0CF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270C9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FCA6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95E23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AAF7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EC55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EF66510"/>
    <w:multiLevelType w:val="hybridMultilevel"/>
    <w:tmpl w:val="BDD2D8FE"/>
    <w:lvl w:ilvl="0" w:tplc="427AD62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16510805">
    <w:abstractNumId w:val="3"/>
  </w:num>
  <w:num w:numId="2" w16cid:durableId="1644969430">
    <w:abstractNumId w:val="5"/>
  </w:num>
  <w:num w:numId="3" w16cid:durableId="1392535192">
    <w:abstractNumId w:val="11"/>
  </w:num>
  <w:num w:numId="4" w16cid:durableId="407191622">
    <w:abstractNumId w:val="6"/>
  </w:num>
  <w:num w:numId="5" w16cid:durableId="221865112">
    <w:abstractNumId w:val="14"/>
  </w:num>
  <w:num w:numId="6" w16cid:durableId="5182394">
    <w:abstractNumId w:val="0"/>
  </w:num>
  <w:num w:numId="7" w16cid:durableId="223297990">
    <w:abstractNumId w:val="16"/>
  </w:num>
  <w:num w:numId="8" w16cid:durableId="766538427">
    <w:abstractNumId w:val="8"/>
  </w:num>
  <w:num w:numId="9" w16cid:durableId="629828196">
    <w:abstractNumId w:val="7"/>
  </w:num>
  <w:num w:numId="10" w16cid:durableId="1947032472">
    <w:abstractNumId w:val="15"/>
  </w:num>
  <w:num w:numId="11" w16cid:durableId="805663008">
    <w:abstractNumId w:val="4"/>
  </w:num>
  <w:num w:numId="12" w16cid:durableId="1199122334">
    <w:abstractNumId w:val="1"/>
  </w:num>
  <w:num w:numId="13" w16cid:durableId="1720931834">
    <w:abstractNumId w:val="2"/>
  </w:num>
  <w:num w:numId="14" w16cid:durableId="2065834432">
    <w:abstractNumId w:val="13"/>
  </w:num>
  <w:num w:numId="15" w16cid:durableId="786655024">
    <w:abstractNumId w:val="10"/>
  </w:num>
  <w:num w:numId="16" w16cid:durableId="1981031861">
    <w:abstractNumId w:val="9"/>
  </w:num>
  <w:num w:numId="17" w16cid:durableId="48571113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C90"/>
    <w:rsid w:val="00003EED"/>
    <w:rsid w:val="00004DD0"/>
    <w:rsid w:val="000054E0"/>
    <w:rsid w:val="00006777"/>
    <w:rsid w:val="00016517"/>
    <w:rsid w:val="00020E7C"/>
    <w:rsid w:val="00021BD3"/>
    <w:rsid w:val="000229DF"/>
    <w:rsid w:val="00022D51"/>
    <w:rsid w:val="00023EF3"/>
    <w:rsid w:val="000274FB"/>
    <w:rsid w:val="00031DEB"/>
    <w:rsid w:val="00037FF0"/>
    <w:rsid w:val="00040FD4"/>
    <w:rsid w:val="00043607"/>
    <w:rsid w:val="00045C02"/>
    <w:rsid w:val="00047C1A"/>
    <w:rsid w:val="000519D4"/>
    <w:rsid w:val="00053D40"/>
    <w:rsid w:val="0005640D"/>
    <w:rsid w:val="00057780"/>
    <w:rsid w:val="00060BAA"/>
    <w:rsid w:val="00067729"/>
    <w:rsid w:val="00074BFC"/>
    <w:rsid w:val="00077356"/>
    <w:rsid w:val="000800A3"/>
    <w:rsid w:val="000818D8"/>
    <w:rsid w:val="000864DE"/>
    <w:rsid w:val="00090423"/>
    <w:rsid w:val="000928CD"/>
    <w:rsid w:val="00095C26"/>
    <w:rsid w:val="00095EC4"/>
    <w:rsid w:val="000A3CC9"/>
    <w:rsid w:val="000A4784"/>
    <w:rsid w:val="000A48B0"/>
    <w:rsid w:val="000A5F46"/>
    <w:rsid w:val="000A6306"/>
    <w:rsid w:val="000A7AF1"/>
    <w:rsid w:val="000B10EF"/>
    <w:rsid w:val="000B29EC"/>
    <w:rsid w:val="000B558F"/>
    <w:rsid w:val="000B6C5D"/>
    <w:rsid w:val="000C6AE3"/>
    <w:rsid w:val="000C7699"/>
    <w:rsid w:val="000D10EC"/>
    <w:rsid w:val="000D258D"/>
    <w:rsid w:val="000D325E"/>
    <w:rsid w:val="000D412A"/>
    <w:rsid w:val="000E0F3B"/>
    <w:rsid w:val="000E4940"/>
    <w:rsid w:val="000E6E32"/>
    <w:rsid w:val="000E7E99"/>
    <w:rsid w:val="000ED2CA"/>
    <w:rsid w:val="000F002B"/>
    <w:rsid w:val="000F029A"/>
    <w:rsid w:val="000F6E29"/>
    <w:rsid w:val="000F6FDF"/>
    <w:rsid w:val="000F74B2"/>
    <w:rsid w:val="000F7844"/>
    <w:rsid w:val="00101C3D"/>
    <w:rsid w:val="001020B2"/>
    <w:rsid w:val="00102AF1"/>
    <w:rsid w:val="00106613"/>
    <w:rsid w:val="00106685"/>
    <w:rsid w:val="00107B9B"/>
    <w:rsid w:val="00110F19"/>
    <w:rsid w:val="00111247"/>
    <w:rsid w:val="00112C1A"/>
    <w:rsid w:val="00117204"/>
    <w:rsid w:val="0012188A"/>
    <w:rsid w:val="0012534D"/>
    <w:rsid w:val="001258E9"/>
    <w:rsid w:val="00135280"/>
    <w:rsid w:val="00135706"/>
    <w:rsid w:val="0014157D"/>
    <w:rsid w:val="001420E5"/>
    <w:rsid w:val="00143658"/>
    <w:rsid w:val="0014430C"/>
    <w:rsid w:val="00145D1E"/>
    <w:rsid w:val="0014743B"/>
    <w:rsid w:val="00147ABB"/>
    <w:rsid w:val="001526A4"/>
    <w:rsid w:val="001527E1"/>
    <w:rsid w:val="00154543"/>
    <w:rsid w:val="00155074"/>
    <w:rsid w:val="001625C5"/>
    <w:rsid w:val="0016684C"/>
    <w:rsid w:val="00171B03"/>
    <w:rsid w:val="00172114"/>
    <w:rsid w:val="00180819"/>
    <w:rsid w:val="00180BAF"/>
    <w:rsid w:val="001819BF"/>
    <w:rsid w:val="00185299"/>
    <w:rsid w:val="00193C01"/>
    <w:rsid w:val="001944DC"/>
    <w:rsid w:val="00194B54"/>
    <w:rsid w:val="00195F63"/>
    <w:rsid w:val="0019772F"/>
    <w:rsid w:val="00197914"/>
    <w:rsid w:val="00197BE0"/>
    <w:rsid w:val="001A1282"/>
    <w:rsid w:val="001A2B8E"/>
    <w:rsid w:val="001B2077"/>
    <w:rsid w:val="001B39DC"/>
    <w:rsid w:val="001B3F89"/>
    <w:rsid w:val="001B403B"/>
    <w:rsid w:val="001B4B7E"/>
    <w:rsid w:val="001B5418"/>
    <w:rsid w:val="001B7B6E"/>
    <w:rsid w:val="001C0402"/>
    <w:rsid w:val="001C18D3"/>
    <w:rsid w:val="001D0F12"/>
    <w:rsid w:val="001D3F7D"/>
    <w:rsid w:val="001D4C3D"/>
    <w:rsid w:val="001D67A9"/>
    <w:rsid w:val="001E0910"/>
    <w:rsid w:val="001E2226"/>
    <w:rsid w:val="001E2FA8"/>
    <w:rsid w:val="001E5685"/>
    <w:rsid w:val="001F040F"/>
    <w:rsid w:val="001F22D0"/>
    <w:rsid w:val="001F2682"/>
    <w:rsid w:val="002044BB"/>
    <w:rsid w:val="00204B03"/>
    <w:rsid w:val="00210A4B"/>
    <w:rsid w:val="00211A82"/>
    <w:rsid w:val="00213978"/>
    <w:rsid w:val="00215F8C"/>
    <w:rsid w:val="0021725F"/>
    <w:rsid w:val="00217C43"/>
    <w:rsid w:val="00224C27"/>
    <w:rsid w:val="00226966"/>
    <w:rsid w:val="002272D2"/>
    <w:rsid w:val="002365C8"/>
    <w:rsid w:val="0023743B"/>
    <w:rsid w:val="00237AE9"/>
    <w:rsid w:val="00241F7C"/>
    <w:rsid w:val="00242AB7"/>
    <w:rsid w:val="00243B6F"/>
    <w:rsid w:val="00246DB3"/>
    <w:rsid w:val="00246E1E"/>
    <w:rsid w:val="00256EDE"/>
    <w:rsid w:val="0026145D"/>
    <w:rsid w:val="002645C2"/>
    <w:rsid w:val="00265D50"/>
    <w:rsid w:val="00267999"/>
    <w:rsid w:val="002710A5"/>
    <w:rsid w:val="00275C37"/>
    <w:rsid w:val="00284993"/>
    <w:rsid w:val="00285282"/>
    <w:rsid w:val="002864D6"/>
    <w:rsid w:val="00287959"/>
    <w:rsid w:val="00287E13"/>
    <w:rsid w:val="00290401"/>
    <w:rsid w:val="00290D6B"/>
    <w:rsid w:val="00293D93"/>
    <w:rsid w:val="002A1289"/>
    <w:rsid w:val="002A1421"/>
    <w:rsid w:val="002A6834"/>
    <w:rsid w:val="002B3B9C"/>
    <w:rsid w:val="002B416B"/>
    <w:rsid w:val="002C4E04"/>
    <w:rsid w:val="002D0C15"/>
    <w:rsid w:val="002D2980"/>
    <w:rsid w:val="002D6049"/>
    <w:rsid w:val="002D6426"/>
    <w:rsid w:val="002E140E"/>
    <w:rsid w:val="002E15EF"/>
    <w:rsid w:val="002E2311"/>
    <w:rsid w:val="002E27A7"/>
    <w:rsid w:val="002E2C02"/>
    <w:rsid w:val="002E2D84"/>
    <w:rsid w:val="002E7A93"/>
    <w:rsid w:val="002E7DAA"/>
    <w:rsid w:val="002F2431"/>
    <w:rsid w:val="002F5543"/>
    <w:rsid w:val="002F70A9"/>
    <w:rsid w:val="002F7442"/>
    <w:rsid w:val="00305800"/>
    <w:rsid w:val="00306F60"/>
    <w:rsid w:val="003116BE"/>
    <w:rsid w:val="00312168"/>
    <w:rsid w:val="00314CC7"/>
    <w:rsid w:val="00321231"/>
    <w:rsid w:val="0032473A"/>
    <w:rsid w:val="0032592E"/>
    <w:rsid w:val="003334FB"/>
    <w:rsid w:val="00333C0A"/>
    <w:rsid w:val="0033739E"/>
    <w:rsid w:val="00337D33"/>
    <w:rsid w:val="00342BE8"/>
    <w:rsid w:val="003433E6"/>
    <w:rsid w:val="00344503"/>
    <w:rsid w:val="00347B82"/>
    <w:rsid w:val="00352803"/>
    <w:rsid w:val="00353183"/>
    <w:rsid w:val="00356F15"/>
    <w:rsid w:val="0035701B"/>
    <w:rsid w:val="003629DE"/>
    <w:rsid w:val="00364D0C"/>
    <w:rsid w:val="00364E8D"/>
    <w:rsid w:val="003656DD"/>
    <w:rsid w:val="00370176"/>
    <w:rsid w:val="003705E6"/>
    <w:rsid w:val="00375427"/>
    <w:rsid w:val="00380690"/>
    <w:rsid w:val="003853C2"/>
    <w:rsid w:val="0038756F"/>
    <w:rsid w:val="0039028B"/>
    <w:rsid w:val="0039239C"/>
    <w:rsid w:val="003B0946"/>
    <w:rsid w:val="003B305D"/>
    <w:rsid w:val="003B59B9"/>
    <w:rsid w:val="003B73BD"/>
    <w:rsid w:val="003C112E"/>
    <w:rsid w:val="003C2231"/>
    <w:rsid w:val="003C6286"/>
    <w:rsid w:val="003D22C9"/>
    <w:rsid w:val="003D50F7"/>
    <w:rsid w:val="003D6827"/>
    <w:rsid w:val="003D77E5"/>
    <w:rsid w:val="003E23AF"/>
    <w:rsid w:val="003E2FAE"/>
    <w:rsid w:val="003F07A3"/>
    <w:rsid w:val="003F62AF"/>
    <w:rsid w:val="003F7A1B"/>
    <w:rsid w:val="003F7C15"/>
    <w:rsid w:val="00402AE6"/>
    <w:rsid w:val="004052B7"/>
    <w:rsid w:val="00405413"/>
    <w:rsid w:val="0040572F"/>
    <w:rsid w:val="004057C5"/>
    <w:rsid w:val="0040589C"/>
    <w:rsid w:val="00406612"/>
    <w:rsid w:val="00414284"/>
    <w:rsid w:val="004144A4"/>
    <w:rsid w:val="0042133B"/>
    <w:rsid w:val="00422EBC"/>
    <w:rsid w:val="00425171"/>
    <w:rsid w:val="00425939"/>
    <w:rsid w:val="004309E3"/>
    <w:rsid w:val="00430C37"/>
    <w:rsid w:val="0043216B"/>
    <w:rsid w:val="004336CF"/>
    <w:rsid w:val="004361E3"/>
    <w:rsid w:val="00437143"/>
    <w:rsid w:val="00437DD3"/>
    <w:rsid w:val="004408BC"/>
    <w:rsid w:val="00441AC2"/>
    <w:rsid w:val="00442177"/>
    <w:rsid w:val="00442623"/>
    <w:rsid w:val="004435D0"/>
    <w:rsid w:val="00444AEA"/>
    <w:rsid w:val="00447A5D"/>
    <w:rsid w:val="004507FA"/>
    <w:rsid w:val="00452350"/>
    <w:rsid w:val="00454026"/>
    <w:rsid w:val="0045410C"/>
    <w:rsid w:val="00456D2F"/>
    <w:rsid w:val="0046309F"/>
    <w:rsid w:val="00463A77"/>
    <w:rsid w:val="004727D6"/>
    <w:rsid w:val="00475596"/>
    <w:rsid w:val="00476EF0"/>
    <w:rsid w:val="0048561D"/>
    <w:rsid w:val="004857E5"/>
    <w:rsid w:val="00486699"/>
    <w:rsid w:val="004866B4"/>
    <w:rsid w:val="00493A8C"/>
    <w:rsid w:val="00495AC8"/>
    <w:rsid w:val="00496B60"/>
    <w:rsid w:val="004A06BF"/>
    <w:rsid w:val="004A06EE"/>
    <w:rsid w:val="004A1D55"/>
    <w:rsid w:val="004B51AB"/>
    <w:rsid w:val="004B5764"/>
    <w:rsid w:val="004C051B"/>
    <w:rsid w:val="004C36EB"/>
    <w:rsid w:val="004C3EA8"/>
    <w:rsid w:val="004C5955"/>
    <w:rsid w:val="004D063A"/>
    <w:rsid w:val="004D297F"/>
    <w:rsid w:val="004D3CCE"/>
    <w:rsid w:val="004E33C5"/>
    <w:rsid w:val="004E5EEC"/>
    <w:rsid w:val="004E63C7"/>
    <w:rsid w:val="004F4E68"/>
    <w:rsid w:val="004F679E"/>
    <w:rsid w:val="0050156E"/>
    <w:rsid w:val="00501AF2"/>
    <w:rsid w:val="00502258"/>
    <w:rsid w:val="005051A6"/>
    <w:rsid w:val="0050575B"/>
    <w:rsid w:val="0050589E"/>
    <w:rsid w:val="00507E24"/>
    <w:rsid w:val="00513425"/>
    <w:rsid w:val="0051453E"/>
    <w:rsid w:val="00520098"/>
    <w:rsid w:val="0052063C"/>
    <w:rsid w:val="00520C87"/>
    <w:rsid w:val="00522450"/>
    <w:rsid w:val="00524C09"/>
    <w:rsid w:val="005260BC"/>
    <w:rsid w:val="005316C2"/>
    <w:rsid w:val="00534B88"/>
    <w:rsid w:val="00535AB7"/>
    <w:rsid w:val="00536B26"/>
    <w:rsid w:val="00545C3D"/>
    <w:rsid w:val="005503C2"/>
    <w:rsid w:val="0055299D"/>
    <w:rsid w:val="005532FD"/>
    <w:rsid w:val="0055428C"/>
    <w:rsid w:val="005620E1"/>
    <w:rsid w:val="005659D1"/>
    <w:rsid w:val="005721E4"/>
    <w:rsid w:val="00574A9B"/>
    <w:rsid w:val="00577066"/>
    <w:rsid w:val="00581E4C"/>
    <w:rsid w:val="00583345"/>
    <w:rsid w:val="00584C42"/>
    <w:rsid w:val="00586682"/>
    <w:rsid w:val="00586794"/>
    <w:rsid w:val="00590F67"/>
    <w:rsid w:val="00592C3F"/>
    <w:rsid w:val="00594D23"/>
    <w:rsid w:val="005953C6"/>
    <w:rsid w:val="00596DDC"/>
    <w:rsid w:val="00597F6A"/>
    <w:rsid w:val="005A01DE"/>
    <w:rsid w:val="005A09A3"/>
    <w:rsid w:val="005A3B31"/>
    <w:rsid w:val="005A472E"/>
    <w:rsid w:val="005B25EE"/>
    <w:rsid w:val="005B710C"/>
    <w:rsid w:val="005C3DC9"/>
    <w:rsid w:val="005C4383"/>
    <w:rsid w:val="005C57A7"/>
    <w:rsid w:val="005C5E51"/>
    <w:rsid w:val="005D1FC2"/>
    <w:rsid w:val="005D3C7D"/>
    <w:rsid w:val="005D4C7E"/>
    <w:rsid w:val="005D68F1"/>
    <w:rsid w:val="005D6AD1"/>
    <w:rsid w:val="005E29A2"/>
    <w:rsid w:val="005E450B"/>
    <w:rsid w:val="005E5DC3"/>
    <w:rsid w:val="005F1070"/>
    <w:rsid w:val="005F2A7B"/>
    <w:rsid w:val="005F2B66"/>
    <w:rsid w:val="005F3D1D"/>
    <w:rsid w:val="005F435C"/>
    <w:rsid w:val="00601D8B"/>
    <w:rsid w:val="00606938"/>
    <w:rsid w:val="00606CA2"/>
    <w:rsid w:val="00610FA6"/>
    <w:rsid w:val="00611C26"/>
    <w:rsid w:val="006135EF"/>
    <w:rsid w:val="00616CAB"/>
    <w:rsid w:val="006210F9"/>
    <w:rsid w:val="006217CE"/>
    <w:rsid w:val="006222F7"/>
    <w:rsid w:val="00622E4C"/>
    <w:rsid w:val="006255F9"/>
    <w:rsid w:val="00625E4B"/>
    <w:rsid w:val="006263EA"/>
    <w:rsid w:val="00627647"/>
    <w:rsid w:val="00634F49"/>
    <w:rsid w:val="00635334"/>
    <w:rsid w:val="006361B4"/>
    <w:rsid w:val="0063723A"/>
    <w:rsid w:val="006458D8"/>
    <w:rsid w:val="00661C83"/>
    <w:rsid w:val="006673EE"/>
    <w:rsid w:val="00670878"/>
    <w:rsid w:val="00674FE3"/>
    <w:rsid w:val="00681A44"/>
    <w:rsid w:val="00683F75"/>
    <w:rsid w:val="00692A35"/>
    <w:rsid w:val="006939E2"/>
    <w:rsid w:val="006A7EDC"/>
    <w:rsid w:val="006B2EC1"/>
    <w:rsid w:val="006B367C"/>
    <w:rsid w:val="006B46EC"/>
    <w:rsid w:val="006B629B"/>
    <w:rsid w:val="006B7972"/>
    <w:rsid w:val="006C2E5A"/>
    <w:rsid w:val="006C62F7"/>
    <w:rsid w:val="006C7105"/>
    <w:rsid w:val="006D00B6"/>
    <w:rsid w:val="006D0572"/>
    <w:rsid w:val="006D4C5E"/>
    <w:rsid w:val="006D6596"/>
    <w:rsid w:val="006D6CA6"/>
    <w:rsid w:val="006D7FA4"/>
    <w:rsid w:val="006E0825"/>
    <w:rsid w:val="006E1C22"/>
    <w:rsid w:val="006E3836"/>
    <w:rsid w:val="006E3FD6"/>
    <w:rsid w:val="006E5C54"/>
    <w:rsid w:val="006E6DF8"/>
    <w:rsid w:val="006F1116"/>
    <w:rsid w:val="006F176B"/>
    <w:rsid w:val="0070022B"/>
    <w:rsid w:val="00704EDA"/>
    <w:rsid w:val="00706BFF"/>
    <w:rsid w:val="0071083C"/>
    <w:rsid w:val="00720F64"/>
    <w:rsid w:val="00723A65"/>
    <w:rsid w:val="00727BB7"/>
    <w:rsid w:val="007309AD"/>
    <w:rsid w:val="00730C01"/>
    <w:rsid w:val="00731382"/>
    <w:rsid w:val="007316C3"/>
    <w:rsid w:val="00733243"/>
    <w:rsid w:val="00737AAF"/>
    <w:rsid w:val="00737ABE"/>
    <w:rsid w:val="00741A60"/>
    <w:rsid w:val="00742EBB"/>
    <w:rsid w:val="00751820"/>
    <w:rsid w:val="00760AE7"/>
    <w:rsid w:val="00763CB2"/>
    <w:rsid w:val="007643D4"/>
    <w:rsid w:val="007733D3"/>
    <w:rsid w:val="007738C6"/>
    <w:rsid w:val="00773AE1"/>
    <w:rsid w:val="00774D8B"/>
    <w:rsid w:val="00774FEA"/>
    <w:rsid w:val="007765B6"/>
    <w:rsid w:val="0078247E"/>
    <w:rsid w:val="00784400"/>
    <w:rsid w:val="007847C6"/>
    <w:rsid w:val="007855EB"/>
    <w:rsid w:val="00787F80"/>
    <w:rsid w:val="0079002A"/>
    <w:rsid w:val="00793657"/>
    <w:rsid w:val="007950E2"/>
    <w:rsid w:val="007A06A0"/>
    <w:rsid w:val="007A7F5A"/>
    <w:rsid w:val="007B0151"/>
    <w:rsid w:val="007C179F"/>
    <w:rsid w:val="007C1B6B"/>
    <w:rsid w:val="007C2F78"/>
    <w:rsid w:val="007C46D1"/>
    <w:rsid w:val="007C5248"/>
    <w:rsid w:val="007D27FB"/>
    <w:rsid w:val="007D78D6"/>
    <w:rsid w:val="007E0C9D"/>
    <w:rsid w:val="007E1D80"/>
    <w:rsid w:val="007E1DE7"/>
    <w:rsid w:val="007E3C90"/>
    <w:rsid w:val="007F5233"/>
    <w:rsid w:val="007F603B"/>
    <w:rsid w:val="007F67D0"/>
    <w:rsid w:val="00810216"/>
    <w:rsid w:val="00814D34"/>
    <w:rsid w:val="008207F8"/>
    <w:rsid w:val="008222F9"/>
    <w:rsid w:val="00825296"/>
    <w:rsid w:val="00834EC5"/>
    <w:rsid w:val="00842924"/>
    <w:rsid w:val="00843780"/>
    <w:rsid w:val="00845A4E"/>
    <w:rsid w:val="00847BDF"/>
    <w:rsid w:val="00853D46"/>
    <w:rsid w:val="00870A75"/>
    <w:rsid w:val="00870E78"/>
    <w:rsid w:val="00871DE9"/>
    <w:rsid w:val="0087467A"/>
    <w:rsid w:val="00875783"/>
    <w:rsid w:val="00875C47"/>
    <w:rsid w:val="00880207"/>
    <w:rsid w:val="008850F7"/>
    <w:rsid w:val="00885197"/>
    <w:rsid w:val="0088582F"/>
    <w:rsid w:val="00886494"/>
    <w:rsid w:val="008875D7"/>
    <w:rsid w:val="00896227"/>
    <w:rsid w:val="008A215D"/>
    <w:rsid w:val="008A3203"/>
    <w:rsid w:val="008A35C1"/>
    <w:rsid w:val="008A601D"/>
    <w:rsid w:val="008A6AEA"/>
    <w:rsid w:val="008A7C02"/>
    <w:rsid w:val="008B32AD"/>
    <w:rsid w:val="008C1E3E"/>
    <w:rsid w:val="008C29C7"/>
    <w:rsid w:val="008C2CD5"/>
    <w:rsid w:val="008C30FB"/>
    <w:rsid w:val="008C3185"/>
    <w:rsid w:val="008D70F6"/>
    <w:rsid w:val="008E1FB9"/>
    <w:rsid w:val="008E2727"/>
    <w:rsid w:val="008E2BE7"/>
    <w:rsid w:val="008E304E"/>
    <w:rsid w:val="008E370E"/>
    <w:rsid w:val="008F6324"/>
    <w:rsid w:val="00904B21"/>
    <w:rsid w:val="00912282"/>
    <w:rsid w:val="00917291"/>
    <w:rsid w:val="009178FE"/>
    <w:rsid w:val="00917D75"/>
    <w:rsid w:val="00920DED"/>
    <w:rsid w:val="0092434E"/>
    <w:rsid w:val="00925B6A"/>
    <w:rsid w:val="00926EF7"/>
    <w:rsid w:val="00932608"/>
    <w:rsid w:val="00932A11"/>
    <w:rsid w:val="00934B80"/>
    <w:rsid w:val="0093570C"/>
    <w:rsid w:val="00940927"/>
    <w:rsid w:val="009444A0"/>
    <w:rsid w:val="009465E3"/>
    <w:rsid w:val="00950418"/>
    <w:rsid w:val="00952706"/>
    <w:rsid w:val="009542C3"/>
    <w:rsid w:val="0095699E"/>
    <w:rsid w:val="009601E1"/>
    <w:rsid w:val="009650ED"/>
    <w:rsid w:val="00992555"/>
    <w:rsid w:val="009931EC"/>
    <w:rsid w:val="0099637F"/>
    <w:rsid w:val="00997EBE"/>
    <w:rsid w:val="009A375B"/>
    <w:rsid w:val="009A3799"/>
    <w:rsid w:val="009A7140"/>
    <w:rsid w:val="009B48CA"/>
    <w:rsid w:val="009B73EA"/>
    <w:rsid w:val="009C53EA"/>
    <w:rsid w:val="009C660D"/>
    <w:rsid w:val="009C7840"/>
    <w:rsid w:val="009D013A"/>
    <w:rsid w:val="009D1DEB"/>
    <w:rsid w:val="009D5D16"/>
    <w:rsid w:val="009D77F3"/>
    <w:rsid w:val="009E1C68"/>
    <w:rsid w:val="009E4563"/>
    <w:rsid w:val="009F42EF"/>
    <w:rsid w:val="00A04D8B"/>
    <w:rsid w:val="00A118C9"/>
    <w:rsid w:val="00A142BB"/>
    <w:rsid w:val="00A14B25"/>
    <w:rsid w:val="00A354FE"/>
    <w:rsid w:val="00A41085"/>
    <w:rsid w:val="00A4119B"/>
    <w:rsid w:val="00A41A8E"/>
    <w:rsid w:val="00A51012"/>
    <w:rsid w:val="00A52927"/>
    <w:rsid w:val="00A544AF"/>
    <w:rsid w:val="00A54D83"/>
    <w:rsid w:val="00A553E6"/>
    <w:rsid w:val="00A57E0F"/>
    <w:rsid w:val="00A604B8"/>
    <w:rsid w:val="00A6381A"/>
    <w:rsid w:val="00A66D57"/>
    <w:rsid w:val="00A67CDA"/>
    <w:rsid w:val="00A703FD"/>
    <w:rsid w:val="00A744DD"/>
    <w:rsid w:val="00A768A2"/>
    <w:rsid w:val="00A8741A"/>
    <w:rsid w:val="00A87F04"/>
    <w:rsid w:val="00A919E0"/>
    <w:rsid w:val="00A959F2"/>
    <w:rsid w:val="00AA122A"/>
    <w:rsid w:val="00AA6A28"/>
    <w:rsid w:val="00AB1687"/>
    <w:rsid w:val="00AB178D"/>
    <w:rsid w:val="00AB1ED4"/>
    <w:rsid w:val="00AB330A"/>
    <w:rsid w:val="00AB5220"/>
    <w:rsid w:val="00AB71EC"/>
    <w:rsid w:val="00AC3309"/>
    <w:rsid w:val="00AC5544"/>
    <w:rsid w:val="00AC7295"/>
    <w:rsid w:val="00AE043D"/>
    <w:rsid w:val="00AE2A3C"/>
    <w:rsid w:val="00AE4FF0"/>
    <w:rsid w:val="00AE6AB0"/>
    <w:rsid w:val="00AE7BFD"/>
    <w:rsid w:val="00AF11A5"/>
    <w:rsid w:val="00AF3C22"/>
    <w:rsid w:val="00AF4E4B"/>
    <w:rsid w:val="00AF6DF7"/>
    <w:rsid w:val="00AF7A94"/>
    <w:rsid w:val="00B06984"/>
    <w:rsid w:val="00B1659C"/>
    <w:rsid w:val="00B1781B"/>
    <w:rsid w:val="00B1D81B"/>
    <w:rsid w:val="00B20364"/>
    <w:rsid w:val="00B21DE7"/>
    <w:rsid w:val="00B25E49"/>
    <w:rsid w:val="00B26BBB"/>
    <w:rsid w:val="00B31F75"/>
    <w:rsid w:val="00B322CD"/>
    <w:rsid w:val="00B32984"/>
    <w:rsid w:val="00B32F2D"/>
    <w:rsid w:val="00B333E2"/>
    <w:rsid w:val="00B4170C"/>
    <w:rsid w:val="00B41BE9"/>
    <w:rsid w:val="00B42069"/>
    <w:rsid w:val="00B43104"/>
    <w:rsid w:val="00B51877"/>
    <w:rsid w:val="00B544E3"/>
    <w:rsid w:val="00B55548"/>
    <w:rsid w:val="00B567A0"/>
    <w:rsid w:val="00B56933"/>
    <w:rsid w:val="00B579B6"/>
    <w:rsid w:val="00B57A20"/>
    <w:rsid w:val="00B60EC0"/>
    <w:rsid w:val="00B610A3"/>
    <w:rsid w:val="00B616F6"/>
    <w:rsid w:val="00B641FA"/>
    <w:rsid w:val="00B67E70"/>
    <w:rsid w:val="00B71B7D"/>
    <w:rsid w:val="00B7222A"/>
    <w:rsid w:val="00B72D87"/>
    <w:rsid w:val="00B733B4"/>
    <w:rsid w:val="00B749E0"/>
    <w:rsid w:val="00B76061"/>
    <w:rsid w:val="00B767C3"/>
    <w:rsid w:val="00B83D08"/>
    <w:rsid w:val="00B860A4"/>
    <w:rsid w:val="00B87B81"/>
    <w:rsid w:val="00B87CA7"/>
    <w:rsid w:val="00B9197F"/>
    <w:rsid w:val="00B91A08"/>
    <w:rsid w:val="00B956CA"/>
    <w:rsid w:val="00BA2922"/>
    <w:rsid w:val="00BA33AC"/>
    <w:rsid w:val="00BB031D"/>
    <w:rsid w:val="00BB3BAD"/>
    <w:rsid w:val="00BB73CE"/>
    <w:rsid w:val="00BC2975"/>
    <w:rsid w:val="00BC655A"/>
    <w:rsid w:val="00BD0E9F"/>
    <w:rsid w:val="00BD2CA1"/>
    <w:rsid w:val="00BD50BD"/>
    <w:rsid w:val="00BD5A1B"/>
    <w:rsid w:val="00BD66DF"/>
    <w:rsid w:val="00BD6B4E"/>
    <w:rsid w:val="00BE2014"/>
    <w:rsid w:val="00BE3B70"/>
    <w:rsid w:val="00BE5AA1"/>
    <w:rsid w:val="00BF217B"/>
    <w:rsid w:val="00BF4925"/>
    <w:rsid w:val="00BF7862"/>
    <w:rsid w:val="00C00713"/>
    <w:rsid w:val="00C015A7"/>
    <w:rsid w:val="00C0358B"/>
    <w:rsid w:val="00C05C73"/>
    <w:rsid w:val="00C0612A"/>
    <w:rsid w:val="00C13C86"/>
    <w:rsid w:val="00C166FB"/>
    <w:rsid w:val="00C17BDB"/>
    <w:rsid w:val="00C21D4C"/>
    <w:rsid w:val="00C278B4"/>
    <w:rsid w:val="00C313EE"/>
    <w:rsid w:val="00C345BB"/>
    <w:rsid w:val="00C4209B"/>
    <w:rsid w:val="00C44E93"/>
    <w:rsid w:val="00C51E48"/>
    <w:rsid w:val="00C54EA0"/>
    <w:rsid w:val="00C55084"/>
    <w:rsid w:val="00C55373"/>
    <w:rsid w:val="00C57985"/>
    <w:rsid w:val="00C602E0"/>
    <w:rsid w:val="00C61415"/>
    <w:rsid w:val="00C6185F"/>
    <w:rsid w:val="00C64559"/>
    <w:rsid w:val="00C678D3"/>
    <w:rsid w:val="00C716A7"/>
    <w:rsid w:val="00C83E91"/>
    <w:rsid w:val="00C84BD8"/>
    <w:rsid w:val="00C86741"/>
    <w:rsid w:val="00C91B9F"/>
    <w:rsid w:val="00C92130"/>
    <w:rsid w:val="00C93826"/>
    <w:rsid w:val="00C97195"/>
    <w:rsid w:val="00CA0171"/>
    <w:rsid w:val="00CA0652"/>
    <w:rsid w:val="00CA14E6"/>
    <w:rsid w:val="00CA3BAA"/>
    <w:rsid w:val="00CA57F1"/>
    <w:rsid w:val="00CA6004"/>
    <w:rsid w:val="00CA7D45"/>
    <w:rsid w:val="00CB1602"/>
    <w:rsid w:val="00CB5BD4"/>
    <w:rsid w:val="00CB7068"/>
    <w:rsid w:val="00CC5A44"/>
    <w:rsid w:val="00CC72DA"/>
    <w:rsid w:val="00CD61D8"/>
    <w:rsid w:val="00CE20FB"/>
    <w:rsid w:val="00CE2BA0"/>
    <w:rsid w:val="00CE2F1C"/>
    <w:rsid w:val="00CE54CD"/>
    <w:rsid w:val="00CE55B5"/>
    <w:rsid w:val="00CE55FF"/>
    <w:rsid w:val="00CE5C63"/>
    <w:rsid w:val="00CE6E4F"/>
    <w:rsid w:val="00CE7DD6"/>
    <w:rsid w:val="00CF7BFB"/>
    <w:rsid w:val="00CFC4DE"/>
    <w:rsid w:val="00D05971"/>
    <w:rsid w:val="00D068F5"/>
    <w:rsid w:val="00D075EC"/>
    <w:rsid w:val="00D07CC6"/>
    <w:rsid w:val="00D129D9"/>
    <w:rsid w:val="00D136F5"/>
    <w:rsid w:val="00D17860"/>
    <w:rsid w:val="00D2545D"/>
    <w:rsid w:val="00D2590C"/>
    <w:rsid w:val="00D34638"/>
    <w:rsid w:val="00D3704C"/>
    <w:rsid w:val="00D40790"/>
    <w:rsid w:val="00D41040"/>
    <w:rsid w:val="00D437A4"/>
    <w:rsid w:val="00D451F8"/>
    <w:rsid w:val="00D6288B"/>
    <w:rsid w:val="00D6344E"/>
    <w:rsid w:val="00D70B77"/>
    <w:rsid w:val="00D72FB4"/>
    <w:rsid w:val="00D7534B"/>
    <w:rsid w:val="00D765BC"/>
    <w:rsid w:val="00D77077"/>
    <w:rsid w:val="00D80684"/>
    <w:rsid w:val="00D81185"/>
    <w:rsid w:val="00D824DB"/>
    <w:rsid w:val="00D825BB"/>
    <w:rsid w:val="00D83953"/>
    <w:rsid w:val="00D84B12"/>
    <w:rsid w:val="00D85748"/>
    <w:rsid w:val="00D85E9F"/>
    <w:rsid w:val="00D87299"/>
    <w:rsid w:val="00D90788"/>
    <w:rsid w:val="00D92CFA"/>
    <w:rsid w:val="00D930E6"/>
    <w:rsid w:val="00D95091"/>
    <w:rsid w:val="00D9795C"/>
    <w:rsid w:val="00DA22FC"/>
    <w:rsid w:val="00DA5CAD"/>
    <w:rsid w:val="00DA73BD"/>
    <w:rsid w:val="00DB41ED"/>
    <w:rsid w:val="00DB524A"/>
    <w:rsid w:val="00DB65D4"/>
    <w:rsid w:val="00DC1EE3"/>
    <w:rsid w:val="00DC6CC7"/>
    <w:rsid w:val="00DD18E2"/>
    <w:rsid w:val="00DD2204"/>
    <w:rsid w:val="00DD3927"/>
    <w:rsid w:val="00DD4B45"/>
    <w:rsid w:val="00DD533B"/>
    <w:rsid w:val="00DE1BCA"/>
    <w:rsid w:val="00DE4EED"/>
    <w:rsid w:val="00DE67FA"/>
    <w:rsid w:val="00DE7354"/>
    <w:rsid w:val="00DF1AC6"/>
    <w:rsid w:val="00DF2747"/>
    <w:rsid w:val="00DF5E66"/>
    <w:rsid w:val="00DF5EDD"/>
    <w:rsid w:val="00E003DE"/>
    <w:rsid w:val="00E00A33"/>
    <w:rsid w:val="00E02E50"/>
    <w:rsid w:val="00E04625"/>
    <w:rsid w:val="00E0588E"/>
    <w:rsid w:val="00E06BBF"/>
    <w:rsid w:val="00E14812"/>
    <w:rsid w:val="00E20DAF"/>
    <w:rsid w:val="00E25835"/>
    <w:rsid w:val="00E269A8"/>
    <w:rsid w:val="00E3199E"/>
    <w:rsid w:val="00E357A5"/>
    <w:rsid w:val="00E37D93"/>
    <w:rsid w:val="00E448B2"/>
    <w:rsid w:val="00E56EFE"/>
    <w:rsid w:val="00E61259"/>
    <w:rsid w:val="00E62CEF"/>
    <w:rsid w:val="00E66226"/>
    <w:rsid w:val="00E70E94"/>
    <w:rsid w:val="00E717BC"/>
    <w:rsid w:val="00E756C3"/>
    <w:rsid w:val="00E8076B"/>
    <w:rsid w:val="00E837CC"/>
    <w:rsid w:val="00E85D0F"/>
    <w:rsid w:val="00E860BE"/>
    <w:rsid w:val="00E87E9C"/>
    <w:rsid w:val="00E92629"/>
    <w:rsid w:val="00E92A89"/>
    <w:rsid w:val="00E964FD"/>
    <w:rsid w:val="00EA1C4A"/>
    <w:rsid w:val="00EA51A2"/>
    <w:rsid w:val="00EA65F7"/>
    <w:rsid w:val="00EA7255"/>
    <w:rsid w:val="00EB1437"/>
    <w:rsid w:val="00EB1897"/>
    <w:rsid w:val="00EB45FD"/>
    <w:rsid w:val="00EC72C9"/>
    <w:rsid w:val="00ED1885"/>
    <w:rsid w:val="00ED1B21"/>
    <w:rsid w:val="00ED1D9A"/>
    <w:rsid w:val="00ED3C8E"/>
    <w:rsid w:val="00ED3CDE"/>
    <w:rsid w:val="00ED41E0"/>
    <w:rsid w:val="00ED64B5"/>
    <w:rsid w:val="00EE1753"/>
    <w:rsid w:val="00EF405C"/>
    <w:rsid w:val="00EF40DD"/>
    <w:rsid w:val="00EF440D"/>
    <w:rsid w:val="00EF4C03"/>
    <w:rsid w:val="00EF7532"/>
    <w:rsid w:val="00F00759"/>
    <w:rsid w:val="00F02842"/>
    <w:rsid w:val="00F07703"/>
    <w:rsid w:val="00F1124D"/>
    <w:rsid w:val="00F1132F"/>
    <w:rsid w:val="00F17423"/>
    <w:rsid w:val="00F211E4"/>
    <w:rsid w:val="00F244DE"/>
    <w:rsid w:val="00F27735"/>
    <w:rsid w:val="00F30D38"/>
    <w:rsid w:val="00F3747C"/>
    <w:rsid w:val="00F44DD3"/>
    <w:rsid w:val="00F47A5C"/>
    <w:rsid w:val="00F534D8"/>
    <w:rsid w:val="00F55ED3"/>
    <w:rsid w:val="00F65CEC"/>
    <w:rsid w:val="00F67678"/>
    <w:rsid w:val="00F70294"/>
    <w:rsid w:val="00F73E94"/>
    <w:rsid w:val="00F86FFB"/>
    <w:rsid w:val="00F875B1"/>
    <w:rsid w:val="00F87D11"/>
    <w:rsid w:val="00F90E7E"/>
    <w:rsid w:val="00F91E01"/>
    <w:rsid w:val="00F93542"/>
    <w:rsid w:val="00F93BE8"/>
    <w:rsid w:val="00F942A1"/>
    <w:rsid w:val="00F94547"/>
    <w:rsid w:val="00FA072D"/>
    <w:rsid w:val="00FA3608"/>
    <w:rsid w:val="00FA3DBD"/>
    <w:rsid w:val="00FA4943"/>
    <w:rsid w:val="00FA7494"/>
    <w:rsid w:val="00FB0F55"/>
    <w:rsid w:val="00FB1559"/>
    <w:rsid w:val="00FC0525"/>
    <w:rsid w:val="00FC483A"/>
    <w:rsid w:val="00FC5A80"/>
    <w:rsid w:val="00FC6C2A"/>
    <w:rsid w:val="00FD30D5"/>
    <w:rsid w:val="00FD3A4B"/>
    <w:rsid w:val="00FD44D3"/>
    <w:rsid w:val="00FD5B57"/>
    <w:rsid w:val="00FD6A11"/>
    <w:rsid w:val="00FE18B6"/>
    <w:rsid w:val="00FE19D7"/>
    <w:rsid w:val="00FE5895"/>
    <w:rsid w:val="00FF045D"/>
    <w:rsid w:val="00FF205F"/>
    <w:rsid w:val="00FF2D2D"/>
    <w:rsid w:val="00FF435E"/>
    <w:rsid w:val="00FF6886"/>
    <w:rsid w:val="00FF7FD6"/>
    <w:rsid w:val="012888CA"/>
    <w:rsid w:val="01508E4B"/>
    <w:rsid w:val="017EC6F9"/>
    <w:rsid w:val="01835E16"/>
    <w:rsid w:val="01A4C020"/>
    <w:rsid w:val="01BD2514"/>
    <w:rsid w:val="02164FBB"/>
    <w:rsid w:val="0219EBD0"/>
    <w:rsid w:val="02D6CFED"/>
    <w:rsid w:val="02D77BAE"/>
    <w:rsid w:val="036085FA"/>
    <w:rsid w:val="03842A43"/>
    <w:rsid w:val="03B2201C"/>
    <w:rsid w:val="03E820B3"/>
    <w:rsid w:val="0415C7C0"/>
    <w:rsid w:val="04212D42"/>
    <w:rsid w:val="04233E30"/>
    <w:rsid w:val="046A9F6F"/>
    <w:rsid w:val="0477EAA4"/>
    <w:rsid w:val="048EA6DC"/>
    <w:rsid w:val="0499E272"/>
    <w:rsid w:val="04EF5F3B"/>
    <w:rsid w:val="0511CB30"/>
    <w:rsid w:val="051AEED4"/>
    <w:rsid w:val="0526428C"/>
    <w:rsid w:val="053A0E6D"/>
    <w:rsid w:val="054699BD"/>
    <w:rsid w:val="054C7D55"/>
    <w:rsid w:val="054DF07D"/>
    <w:rsid w:val="05532DB4"/>
    <w:rsid w:val="056A97EA"/>
    <w:rsid w:val="05B707F3"/>
    <w:rsid w:val="05D0F05B"/>
    <w:rsid w:val="05FAD436"/>
    <w:rsid w:val="0611D294"/>
    <w:rsid w:val="061948B5"/>
    <w:rsid w:val="061B3B38"/>
    <w:rsid w:val="0623C113"/>
    <w:rsid w:val="067D6C06"/>
    <w:rsid w:val="069C7065"/>
    <w:rsid w:val="06C06AFA"/>
    <w:rsid w:val="06EEFE15"/>
    <w:rsid w:val="072D6ECC"/>
    <w:rsid w:val="0731A178"/>
    <w:rsid w:val="07388561"/>
    <w:rsid w:val="075CA55A"/>
    <w:rsid w:val="077B15F7"/>
    <w:rsid w:val="077D321E"/>
    <w:rsid w:val="07850F3A"/>
    <w:rsid w:val="079DB1F7"/>
    <w:rsid w:val="07D0EBBC"/>
    <w:rsid w:val="0804A7D4"/>
    <w:rsid w:val="0834350C"/>
    <w:rsid w:val="08528F96"/>
    <w:rsid w:val="087C8A87"/>
    <w:rsid w:val="0887D288"/>
    <w:rsid w:val="08D455C2"/>
    <w:rsid w:val="092629FC"/>
    <w:rsid w:val="096282D2"/>
    <w:rsid w:val="0964381A"/>
    <w:rsid w:val="0981CC21"/>
    <w:rsid w:val="09F451ED"/>
    <w:rsid w:val="09F6BE48"/>
    <w:rsid w:val="0A3975DB"/>
    <w:rsid w:val="0A66211B"/>
    <w:rsid w:val="0AD6A8F0"/>
    <w:rsid w:val="0AFE6A09"/>
    <w:rsid w:val="0B0BE414"/>
    <w:rsid w:val="0B248CEE"/>
    <w:rsid w:val="0B24B9AD"/>
    <w:rsid w:val="0B327A09"/>
    <w:rsid w:val="0B623D23"/>
    <w:rsid w:val="0B7B1D3F"/>
    <w:rsid w:val="0BA68942"/>
    <w:rsid w:val="0BE3A924"/>
    <w:rsid w:val="0BF2CE27"/>
    <w:rsid w:val="0BF4FDB7"/>
    <w:rsid w:val="0C01F17C"/>
    <w:rsid w:val="0C04939C"/>
    <w:rsid w:val="0C376367"/>
    <w:rsid w:val="0C3F7762"/>
    <w:rsid w:val="0C66B8AD"/>
    <w:rsid w:val="0C6A15BA"/>
    <w:rsid w:val="0CE18AE7"/>
    <w:rsid w:val="0D438C28"/>
    <w:rsid w:val="0D5B47FD"/>
    <w:rsid w:val="0DD89AC8"/>
    <w:rsid w:val="0DF365A3"/>
    <w:rsid w:val="0DF99B1F"/>
    <w:rsid w:val="0DFC9812"/>
    <w:rsid w:val="0E16838C"/>
    <w:rsid w:val="0E2CCFC7"/>
    <w:rsid w:val="0E89B9C0"/>
    <w:rsid w:val="0EA8889B"/>
    <w:rsid w:val="0EBF6210"/>
    <w:rsid w:val="0EDE2A04"/>
    <w:rsid w:val="0EDED814"/>
    <w:rsid w:val="0F3878DF"/>
    <w:rsid w:val="0F507D27"/>
    <w:rsid w:val="0F89731D"/>
    <w:rsid w:val="0FA1B67C"/>
    <w:rsid w:val="0FC986DD"/>
    <w:rsid w:val="0FDD5F62"/>
    <w:rsid w:val="10097B7D"/>
    <w:rsid w:val="10117D9A"/>
    <w:rsid w:val="103920CE"/>
    <w:rsid w:val="107334B2"/>
    <w:rsid w:val="1079FA65"/>
    <w:rsid w:val="10C63F4A"/>
    <w:rsid w:val="10CC8638"/>
    <w:rsid w:val="10ED7B7D"/>
    <w:rsid w:val="11137716"/>
    <w:rsid w:val="11384C4F"/>
    <w:rsid w:val="113A29D0"/>
    <w:rsid w:val="114791F1"/>
    <w:rsid w:val="1154B57E"/>
    <w:rsid w:val="11F0DEDE"/>
    <w:rsid w:val="1202DDC1"/>
    <w:rsid w:val="121205B9"/>
    <w:rsid w:val="122A05A6"/>
    <w:rsid w:val="124A3F88"/>
    <w:rsid w:val="125CC826"/>
    <w:rsid w:val="127019A1"/>
    <w:rsid w:val="12721CBA"/>
    <w:rsid w:val="12B5F2F3"/>
    <w:rsid w:val="12C7ABEA"/>
    <w:rsid w:val="133DAC3F"/>
    <w:rsid w:val="13574643"/>
    <w:rsid w:val="137DB205"/>
    <w:rsid w:val="13E3BC0B"/>
    <w:rsid w:val="1428B015"/>
    <w:rsid w:val="14416BCA"/>
    <w:rsid w:val="1449798B"/>
    <w:rsid w:val="145AD068"/>
    <w:rsid w:val="14BD5097"/>
    <w:rsid w:val="14C18BA8"/>
    <w:rsid w:val="14F04D5A"/>
    <w:rsid w:val="14F93743"/>
    <w:rsid w:val="150092BC"/>
    <w:rsid w:val="153048CD"/>
    <w:rsid w:val="1598498C"/>
    <w:rsid w:val="15A8D943"/>
    <w:rsid w:val="15EF7EB4"/>
    <w:rsid w:val="1619FD0D"/>
    <w:rsid w:val="16411CB0"/>
    <w:rsid w:val="168D7360"/>
    <w:rsid w:val="169C96B5"/>
    <w:rsid w:val="16A66890"/>
    <w:rsid w:val="16AEEA7A"/>
    <w:rsid w:val="1764C4CF"/>
    <w:rsid w:val="17CE64CE"/>
    <w:rsid w:val="17D63929"/>
    <w:rsid w:val="18190EED"/>
    <w:rsid w:val="18988F4A"/>
    <w:rsid w:val="19052951"/>
    <w:rsid w:val="194D089B"/>
    <w:rsid w:val="195BC34E"/>
    <w:rsid w:val="199FED36"/>
    <w:rsid w:val="19E7EEBD"/>
    <w:rsid w:val="19E8028D"/>
    <w:rsid w:val="19FE714D"/>
    <w:rsid w:val="1A13192B"/>
    <w:rsid w:val="1A3F2917"/>
    <w:rsid w:val="1A4849DA"/>
    <w:rsid w:val="1A6C8065"/>
    <w:rsid w:val="1A8FD98C"/>
    <w:rsid w:val="1A9EFC3C"/>
    <w:rsid w:val="1AA0F9B2"/>
    <w:rsid w:val="1B60E483"/>
    <w:rsid w:val="1B882306"/>
    <w:rsid w:val="1BBF03B9"/>
    <w:rsid w:val="1BE112CF"/>
    <w:rsid w:val="1C731574"/>
    <w:rsid w:val="1C7E80F2"/>
    <w:rsid w:val="1CA9AA4C"/>
    <w:rsid w:val="1CBF8C13"/>
    <w:rsid w:val="1CC10B57"/>
    <w:rsid w:val="1CFCB4E4"/>
    <w:rsid w:val="1D9A02E3"/>
    <w:rsid w:val="1DDD5435"/>
    <w:rsid w:val="1DF2732F"/>
    <w:rsid w:val="1DF8006A"/>
    <w:rsid w:val="1DF9379F"/>
    <w:rsid w:val="1E1B2445"/>
    <w:rsid w:val="1E52A339"/>
    <w:rsid w:val="1E5D6CFD"/>
    <w:rsid w:val="1E71D949"/>
    <w:rsid w:val="1ECA83F7"/>
    <w:rsid w:val="1ECAC3B6"/>
    <w:rsid w:val="1ED6CE62"/>
    <w:rsid w:val="1EFA95BE"/>
    <w:rsid w:val="1F0D11C7"/>
    <w:rsid w:val="1F15D27D"/>
    <w:rsid w:val="1F1957D5"/>
    <w:rsid w:val="1F3FF188"/>
    <w:rsid w:val="1F8DE762"/>
    <w:rsid w:val="1FBA8AB7"/>
    <w:rsid w:val="202C49D7"/>
    <w:rsid w:val="204237A6"/>
    <w:rsid w:val="2064EE60"/>
    <w:rsid w:val="208DE206"/>
    <w:rsid w:val="20C2286A"/>
    <w:rsid w:val="20CD21A3"/>
    <w:rsid w:val="215EF1D2"/>
    <w:rsid w:val="2160E7D1"/>
    <w:rsid w:val="218199ED"/>
    <w:rsid w:val="219D55EB"/>
    <w:rsid w:val="219DFE23"/>
    <w:rsid w:val="21CF1C39"/>
    <w:rsid w:val="21DF787D"/>
    <w:rsid w:val="223B2A39"/>
    <w:rsid w:val="224A6CD2"/>
    <w:rsid w:val="2296B139"/>
    <w:rsid w:val="22A960F4"/>
    <w:rsid w:val="22C31FD9"/>
    <w:rsid w:val="22D19F36"/>
    <w:rsid w:val="22FA4A11"/>
    <w:rsid w:val="23137CAB"/>
    <w:rsid w:val="2317E364"/>
    <w:rsid w:val="234DBFE7"/>
    <w:rsid w:val="235FA927"/>
    <w:rsid w:val="23F41330"/>
    <w:rsid w:val="24AE8EC0"/>
    <w:rsid w:val="24E151DB"/>
    <w:rsid w:val="24F78939"/>
    <w:rsid w:val="2539134D"/>
    <w:rsid w:val="2548667A"/>
    <w:rsid w:val="25515D77"/>
    <w:rsid w:val="25986132"/>
    <w:rsid w:val="25C02621"/>
    <w:rsid w:val="25CD11D3"/>
    <w:rsid w:val="25F55074"/>
    <w:rsid w:val="2690B8F3"/>
    <w:rsid w:val="2694D4A8"/>
    <w:rsid w:val="26B29C01"/>
    <w:rsid w:val="27071378"/>
    <w:rsid w:val="27A5D395"/>
    <w:rsid w:val="27C38E7E"/>
    <w:rsid w:val="27D7D4E9"/>
    <w:rsid w:val="27FF9332"/>
    <w:rsid w:val="2823ED6A"/>
    <w:rsid w:val="282738B3"/>
    <w:rsid w:val="28329CA1"/>
    <w:rsid w:val="28348284"/>
    <w:rsid w:val="2861D912"/>
    <w:rsid w:val="287189F8"/>
    <w:rsid w:val="28987BE1"/>
    <w:rsid w:val="289A29B4"/>
    <w:rsid w:val="2932DC78"/>
    <w:rsid w:val="29BA03C0"/>
    <w:rsid w:val="29FEBC0F"/>
    <w:rsid w:val="2A4B4E9B"/>
    <w:rsid w:val="2A4DBD15"/>
    <w:rsid w:val="2A5CD11D"/>
    <w:rsid w:val="2A99DE2E"/>
    <w:rsid w:val="2B799E8B"/>
    <w:rsid w:val="2B8B2957"/>
    <w:rsid w:val="2B9657F5"/>
    <w:rsid w:val="2BABC0B1"/>
    <w:rsid w:val="2C28AAA6"/>
    <w:rsid w:val="2C462902"/>
    <w:rsid w:val="2C5C5EC1"/>
    <w:rsid w:val="2C7F98C8"/>
    <w:rsid w:val="2CA5193F"/>
    <w:rsid w:val="2CC39430"/>
    <w:rsid w:val="2CCD99DE"/>
    <w:rsid w:val="2D0CEE2A"/>
    <w:rsid w:val="2D6EDA14"/>
    <w:rsid w:val="2DB2095F"/>
    <w:rsid w:val="2DB880CE"/>
    <w:rsid w:val="2DCD205D"/>
    <w:rsid w:val="2DFE1DDC"/>
    <w:rsid w:val="2E1500E3"/>
    <w:rsid w:val="2E213349"/>
    <w:rsid w:val="2E961855"/>
    <w:rsid w:val="2F2FA419"/>
    <w:rsid w:val="2F37DD0A"/>
    <w:rsid w:val="2F4F004F"/>
    <w:rsid w:val="2F85B58E"/>
    <w:rsid w:val="2FFE2D9B"/>
    <w:rsid w:val="3020F23A"/>
    <w:rsid w:val="3057059E"/>
    <w:rsid w:val="3083254D"/>
    <w:rsid w:val="309D5FA2"/>
    <w:rsid w:val="30D3AD6B"/>
    <w:rsid w:val="30F0C19E"/>
    <w:rsid w:val="3136BFA5"/>
    <w:rsid w:val="31719401"/>
    <w:rsid w:val="317509CF"/>
    <w:rsid w:val="3191DA57"/>
    <w:rsid w:val="31B40951"/>
    <w:rsid w:val="31C0EA3B"/>
    <w:rsid w:val="31D72F26"/>
    <w:rsid w:val="322B65FD"/>
    <w:rsid w:val="325F96E4"/>
    <w:rsid w:val="32AB5130"/>
    <w:rsid w:val="32DA0CC4"/>
    <w:rsid w:val="32EFC71C"/>
    <w:rsid w:val="32F1F96B"/>
    <w:rsid w:val="338B75A9"/>
    <w:rsid w:val="33EB39A6"/>
    <w:rsid w:val="33F6DDF6"/>
    <w:rsid w:val="341A9DA5"/>
    <w:rsid w:val="3445EB73"/>
    <w:rsid w:val="34517F86"/>
    <w:rsid w:val="346D6AF1"/>
    <w:rsid w:val="347AF9D2"/>
    <w:rsid w:val="34847DCF"/>
    <w:rsid w:val="34A64244"/>
    <w:rsid w:val="34B08938"/>
    <w:rsid w:val="354878CE"/>
    <w:rsid w:val="35536D40"/>
    <w:rsid w:val="35956ED7"/>
    <w:rsid w:val="35C33CDA"/>
    <w:rsid w:val="35C83920"/>
    <w:rsid w:val="35E452CB"/>
    <w:rsid w:val="35ED4FE7"/>
    <w:rsid w:val="35FF6BE2"/>
    <w:rsid w:val="360FE233"/>
    <w:rsid w:val="3611A8C7"/>
    <w:rsid w:val="3662A41C"/>
    <w:rsid w:val="37AAD052"/>
    <w:rsid w:val="37D28CE5"/>
    <w:rsid w:val="380C66D6"/>
    <w:rsid w:val="38426361"/>
    <w:rsid w:val="38BCA9FF"/>
    <w:rsid w:val="38C69C54"/>
    <w:rsid w:val="39904BD3"/>
    <w:rsid w:val="39A3A157"/>
    <w:rsid w:val="39CD73EA"/>
    <w:rsid w:val="39D7922E"/>
    <w:rsid w:val="39DB285A"/>
    <w:rsid w:val="3A38DC3D"/>
    <w:rsid w:val="3A4C22FA"/>
    <w:rsid w:val="3AA7CB25"/>
    <w:rsid w:val="3AE5E91F"/>
    <w:rsid w:val="3B2A1582"/>
    <w:rsid w:val="3B466FE8"/>
    <w:rsid w:val="3B4754E9"/>
    <w:rsid w:val="3B6D4512"/>
    <w:rsid w:val="3B85AD0D"/>
    <w:rsid w:val="3C013A5A"/>
    <w:rsid w:val="3C035A8A"/>
    <w:rsid w:val="3C15EC2D"/>
    <w:rsid w:val="3C3186FB"/>
    <w:rsid w:val="3C5FB525"/>
    <w:rsid w:val="3C8B4F2E"/>
    <w:rsid w:val="3CB8DA1C"/>
    <w:rsid w:val="3CC5E5E3"/>
    <w:rsid w:val="3CC7B7AF"/>
    <w:rsid w:val="3D0FB5D2"/>
    <w:rsid w:val="3D3003B1"/>
    <w:rsid w:val="3DE15101"/>
    <w:rsid w:val="3DF16B39"/>
    <w:rsid w:val="3DF16F19"/>
    <w:rsid w:val="3E638810"/>
    <w:rsid w:val="3E821D46"/>
    <w:rsid w:val="3EB68B8E"/>
    <w:rsid w:val="3EDDC821"/>
    <w:rsid w:val="3F0DC004"/>
    <w:rsid w:val="3F73062C"/>
    <w:rsid w:val="3F842C0D"/>
    <w:rsid w:val="3F8E1633"/>
    <w:rsid w:val="3F8FB9F4"/>
    <w:rsid w:val="3F929E96"/>
    <w:rsid w:val="3FF0A4A4"/>
    <w:rsid w:val="402DF3F5"/>
    <w:rsid w:val="40687FCF"/>
    <w:rsid w:val="40A56280"/>
    <w:rsid w:val="40E68C16"/>
    <w:rsid w:val="4124A743"/>
    <w:rsid w:val="412E6EF7"/>
    <w:rsid w:val="417A42C8"/>
    <w:rsid w:val="4181F527"/>
    <w:rsid w:val="41A79DC3"/>
    <w:rsid w:val="41D33A7F"/>
    <w:rsid w:val="41FE2038"/>
    <w:rsid w:val="421C6062"/>
    <w:rsid w:val="4247917B"/>
    <w:rsid w:val="426418C9"/>
    <w:rsid w:val="42C762A2"/>
    <w:rsid w:val="42CBE9CA"/>
    <w:rsid w:val="430315B0"/>
    <w:rsid w:val="4330514B"/>
    <w:rsid w:val="43326C13"/>
    <w:rsid w:val="4354AEA7"/>
    <w:rsid w:val="435590FF"/>
    <w:rsid w:val="4384B3F5"/>
    <w:rsid w:val="43A57030"/>
    <w:rsid w:val="43A9A0AE"/>
    <w:rsid w:val="43D6EA68"/>
    <w:rsid w:val="43F15752"/>
    <w:rsid w:val="441F04D9"/>
    <w:rsid w:val="4454968F"/>
    <w:rsid w:val="44627E41"/>
    <w:rsid w:val="44700A5C"/>
    <w:rsid w:val="44903AF0"/>
    <w:rsid w:val="44BDD5F6"/>
    <w:rsid w:val="44CE3C74"/>
    <w:rsid w:val="44F51F48"/>
    <w:rsid w:val="45203B67"/>
    <w:rsid w:val="4532E7C1"/>
    <w:rsid w:val="455C44B5"/>
    <w:rsid w:val="457EDD95"/>
    <w:rsid w:val="459C82D9"/>
    <w:rsid w:val="45A603F6"/>
    <w:rsid w:val="45B823FE"/>
    <w:rsid w:val="45B8C823"/>
    <w:rsid w:val="4612015C"/>
    <w:rsid w:val="463CBB89"/>
    <w:rsid w:val="466A0CD5"/>
    <w:rsid w:val="467A9F3A"/>
    <w:rsid w:val="46B5CD5C"/>
    <w:rsid w:val="46C65A28"/>
    <w:rsid w:val="47196610"/>
    <w:rsid w:val="4791EFCF"/>
    <w:rsid w:val="47A32E89"/>
    <w:rsid w:val="47C8831D"/>
    <w:rsid w:val="47F809D8"/>
    <w:rsid w:val="47FD97C2"/>
    <w:rsid w:val="48251D2B"/>
    <w:rsid w:val="48713255"/>
    <w:rsid w:val="488CA7EA"/>
    <w:rsid w:val="48ABEB76"/>
    <w:rsid w:val="48CC710F"/>
    <w:rsid w:val="48FFB7C1"/>
    <w:rsid w:val="4904AFEF"/>
    <w:rsid w:val="49316D80"/>
    <w:rsid w:val="495BB399"/>
    <w:rsid w:val="49B4826F"/>
    <w:rsid w:val="49CF3BA1"/>
    <w:rsid w:val="49DEB10B"/>
    <w:rsid w:val="49EA4476"/>
    <w:rsid w:val="4A1DA3CA"/>
    <w:rsid w:val="4A6DC91A"/>
    <w:rsid w:val="4A9B8822"/>
    <w:rsid w:val="4AA08050"/>
    <w:rsid w:val="4AD57325"/>
    <w:rsid w:val="4AFE4290"/>
    <w:rsid w:val="4B78BB04"/>
    <w:rsid w:val="4BB3FBDE"/>
    <w:rsid w:val="4C0B7024"/>
    <w:rsid w:val="4C16B994"/>
    <w:rsid w:val="4C5AA88E"/>
    <w:rsid w:val="4C7DBBEF"/>
    <w:rsid w:val="4D2325FC"/>
    <w:rsid w:val="4D51DE6C"/>
    <w:rsid w:val="4D87963D"/>
    <w:rsid w:val="4DA778C1"/>
    <w:rsid w:val="4E1FB685"/>
    <w:rsid w:val="4E4B202D"/>
    <w:rsid w:val="4E52F16C"/>
    <w:rsid w:val="4E7CD27F"/>
    <w:rsid w:val="4EA9C526"/>
    <w:rsid w:val="4EBA445E"/>
    <w:rsid w:val="4EC28E4A"/>
    <w:rsid w:val="4F4E6CC4"/>
    <w:rsid w:val="4F576AF8"/>
    <w:rsid w:val="4FA7DE48"/>
    <w:rsid w:val="4FF58D13"/>
    <w:rsid w:val="509E6925"/>
    <w:rsid w:val="50CDBA09"/>
    <w:rsid w:val="50DE0CAA"/>
    <w:rsid w:val="50FD5A5D"/>
    <w:rsid w:val="511AD28B"/>
    <w:rsid w:val="5120BE1D"/>
    <w:rsid w:val="514020C3"/>
    <w:rsid w:val="516BF1D7"/>
    <w:rsid w:val="51720EAB"/>
    <w:rsid w:val="51724702"/>
    <w:rsid w:val="51F4DF18"/>
    <w:rsid w:val="525D4AF8"/>
    <w:rsid w:val="52645064"/>
    <w:rsid w:val="52652F39"/>
    <w:rsid w:val="5278F6AF"/>
    <w:rsid w:val="52813BD5"/>
    <w:rsid w:val="52AA7619"/>
    <w:rsid w:val="52ABD795"/>
    <w:rsid w:val="52AF4210"/>
    <w:rsid w:val="52C25254"/>
    <w:rsid w:val="52D79A42"/>
    <w:rsid w:val="532F6780"/>
    <w:rsid w:val="534A8226"/>
    <w:rsid w:val="53810635"/>
    <w:rsid w:val="539A17F1"/>
    <w:rsid w:val="53A71406"/>
    <w:rsid w:val="54110DC1"/>
    <w:rsid w:val="5413D09F"/>
    <w:rsid w:val="5474C27A"/>
    <w:rsid w:val="54AD81DD"/>
    <w:rsid w:val="54CB37E1"/>
    <w:rsid w:val="552609FE"/>
    <w:rsid w:val="557EE33C"/>
    <w:rsid w:val="5591CBBA"/>
    <w:rsid w:val="55E741A8"/>
    <w:rsid w:val="561E2498"/>
    <w:rsid w:val="56293CD4"/>
    <w:rsid w:val="566C331A"/>
    <w:rsid w:val="5686035D"/>
    <w:rsid w:val="568D0F63"/>
    <w:rsid w:val="56C7435E"/>
    <w:rsid w:val="56DA8C1B"/>
    <w:rsid w:val="571FE5EB"/>
    <w:rsid w:val="57A74E52"/>
    <w:rsid w:val="57E6F99E"/>
    <w:rsid w:val="57FC62C6"/>
    <w:rsid w:val="5817F049"/>
    <w:rsid w:val="58288BE7"/>
    <w:rsid w:val="58701C0E"/>
    <w:rsid w:val="58A4B696"/>
    <w:rsid w:val="58C2243C"/>
    <w:rsid w:val="58D7D5AA"/>
    <w:rsid w:val="58FAFAFD"/>
    <w:rsid w:val="59151687"/>
    <w:rsid w:val="591A1CFA"/>
    <w:rsid w:val="595A1B9B"/>
    <w:rsid w:val="597429BB"/>
    <w:rsid w:val="59833A30"/>
    <w:rsid w:val="59B1A44E"/>
    <w:rsid w:val="59B946F6"/>
    <w:rsid w:val="59D05134"/>
    <w:rsid w:val="5A1114F7"/>
    <w:rsid w:val="5A172E39"/>
    <w:rsid w:val="5A276286"/>
    <w:rsid w:val="5A283CAA"/>
    <w:rsid w:val="5A2C48A6"/>
    <w:rsid w:val="5A5B5E4E"/>
    <w:rsid w:val="5AE993E7"/>
    <w:rsid w:val="5B38EACD"/>
    <w:rsid w:val="5B5A733D"/>
    <w:rsid w:val="5BB503E4"/>
    <w:rsid w:val="5BD0E53B"/>
    <w:rsid w:val="5C010D3E"/>
    <w:rsid w:val="5C262C26"/>
    <w:rsid w:val="5C2B0E40"/>
    <w:rsid w:val="5C3B4910"/>
    <w:rsid w:val="5C507CD3"/>
    <w:rsid w:val="5C66AC02"/>
    <w:rsid w:val="5CD36FB2"/>
    <w:rsid w:val="5CD3E5F1"/>
    <w:rsid w:val="5CE6F619"/>
    <w:rsid w:val="5D32A8B1"/>
    <w:rsid w:val="5D471446"/>
    <w:rsid w:val="5D495E9C"/>
    <w:rsid w:val="5D50C5B4"/>
    <w:rsid w:val="5D82CD1F"/>
    <w:rsid w:val="5D90ED94"/>
    <w:rsid w:val="5DCC31D3"/>
    <w:rsid w:val="5DDCCF68"/>
    <w:rsid w:val="5DF25E46"/>
    <w:rsid w:val="5E5C75C7"/>
    <w:rsid w:val="5EFAD3A9"/>
    <w:rsid w:val="5F10BDC8"/>
    <w:rsid w:val="5F17AC5F"/>
    <w:rsid w:val="5F6060FC"/>
    <w:rsid w:val="5FC7BE5E"/>
    <w:rsid w:val="5FD4B039"/>
    <w:rsid w:val="5FE1615D"/>
    <w:rsid w:val="60223776"/>
    <w:rsid w:val="608580B2"/>
    <w:rsid w:val="60BC435A"/>
    <w:rsid w:val="60CCD6C6"/>
    <w:rsid w:val="610C5655"/>
    <w:rsid w:val="6113CF7F"/>
    <w:rsid w:val="6143175D"/>
    <w:rsid w:val="617B05DC"/>
    <w:rsid w:val="61ECB808"/>
    <w:rsid w:val="6210D1AA"/>
    <w:rsid w:val="6230FB9E"/>
    <w:rsid w:val="625FD60B"/>
    <w:rsid w:val="626FE2ED"/>
    <w:rsid w:val="627B14E7"/>
    <w:rsid w:val="62B62E93"/>
    <w:rsid w:val="62C6D0F2"/>
    <w:rsid w:val="62E7557F"/>
    <w:rsid w:val="62F32433"/>
    <w:rsid w:val="6367C38E"/>
    <w:rsid w:val="63D46967"/>
    <w:rsid w:val="63F3E41C"/>
    <w:rsid w:val="6454D063"/>
    <w:rsid w:val="648477CF"/>
    <w:rsid w:val="64A1796F"/>
    <w:rsid w:val="64B291CC"/>
    <w:rsid w:val="64D99B01"/>
    <w:rsid w:val="64F50992"/>
    <w:rsid w:val="64F51CCC"/>
    <w:rsid w:val="64F61932"/>
    <w:rsid w:val="65519F00"/>
    <w:rsid w:val="65859FFA"/>
    <w:rsid w:val="65983880"/>
    <w:rsid w:val="66369B91"/>
    <w:rsid w:val="66552BB7"/>
    <w:rsid w:val="665E3C3E"/>
    <w:rsid w:val="66E41CA6"/>
    <w:rsid w:val="678A4EE1"/>
    <w:rsid w:val="67B57A57"/>
    <w:rsid w:val="67F9B2EC"/>
    <w:rsid w:val="6899E86F"/>
    <w:rsid w:val="689D219C"/>
    <w:rsid w:val="68A4CFD6"/>
    <w:rsid w:val="68C11FC3"/>
    <w:rsid w:val="69431772"/>
    <w:rsid w:val="6962EB31"/>
    <w:rsid w:val="697757CE"/>
    <w:rsid w:val="69BBDB6E"/>
    <w:rsid w:val="69D61A36"/>
    <w:rsid w:val="69EF9A58"/>
    <w:rsid w:val="6A5CF024"/>
    <w:rsid w:val="6A6AC32B"/>
    <w:rsid w:val="6A6C2273"/>
    <w:rsid w:val="6A6E7E8F"/>
    <w:rsid w:val="6A7093EA"/>
    <w:rsid w:val="6AAFC311"/>
    <w:rsid w:val="6ABFB8F0"/>
    <w:rsid w:val="6AC6F3FE"/>
    <w:rsid w:val="6ACCA5F8"/>
    <w:rsid w:val="6AD39F9D"/>
    <w:rsid w:val="6B161D87"/>
    <w:rsid w:val="6B71EA97"/>
    <w:rsid w:val="6B9553DE"/>
    <w:rsid w:val="6BC916E6"/>
    <w:rsid w:val="6BE777B9"/>
    <w:rsid w:val="6C838387"/>
    <w:rsid w:val="6C9EF2E1"/>
    <w:rsid w:val="6D190844"/>
    <w:rsid w:val="6D220B21"/>
    <w:rsid w:val="6D6B85FB"/>
    <w:rsid w:val="6D98BE6B"/>
    <w:rsid w:val="6D9B6575"/>
    <w:rsid w:val="6DBAEEEF"/>
    <w:rsid w:val="6DDDD09A"/>
    <w:rsid w:val="6DEAD95D"/>
    <w:rsid w:val="6E02EEBA"/>
    <w:rsid w:val="6E1BD331"/>
    <w:rsid w:val="6E3028AA"/>
    <w:rsid w:val="6E8CA3A6"/>
    <w:rsid w:val="6F061917"/>
    <w:rsid w:val="6F61DC68"/>
    <w:rsid w:val="6F623B1A"/>
    <w:rsid w:val="6FB07822"/>
    <w:rsid w:val="6FB6CE6E"/>
    <w:rsid w:val="6FFE8D22"/>
    <w:rsid w:val="7051DC77"/>
    <w:rsid w:val="7062E135"/>
    <w:rsid w:val="706A5F01"/>
    <w:rsid w:val="7075166B"/>
    <w:rsid w:val="70B9AA1E"/>
    <w:rsid w:val="70FF0391"/>
    <w:rsid w:val="710B1840"/>
    <w:rsid w:val="71484EF5"/>
    <w:rsid w:val="7199FD51"/>
    <w:rsid w:val="722225EF"/>
    <w:rsid w:val="722A4C79"/>
    <w:rsid w:val="722CAD78"/>
    <w:rsid w:val="72846A8D"/>
    <w:rsid w:val="72A52223"/>
    <w:rsid w:val="72A6E8A1"/>
    <w:rsid w:val="72F3FED6"/>
    <w:rsid w:val="72FC3401"/>
    <w:rsid w:val="73001A84"/>
    <w:rsid w:val="730776E8"/>
    <w:rsid w:val="73261B81"/>
    <w:rsid w:val="733220F8"/>
    <w:rsid w:val="733737C9"/>
    <w:rsid w:val="735BC4FC"/>
    <w:rsid w:val="74056C4F"/>
    <w:rsid w:val="7412AEC7"/>
    <w:rsid w:val="74189B31"/>
    <w:rsid w:val="741C730D"/>
    <w:rsid w:val="7442C450"/>
    <w:rsid w:val="74549ABC"/>
    <w:rsid w:val="7454CE4F"/>
    <w:rsid w:val="74D697F2"/>
    <w:rsid w:val="74FFF265"/>
    <w:rsid w:val="752428AF"/>
    <w:rsid w:val="755695A1"/>
    <w:rsid w:val="756E44D6"/>
    <w:rsid w:val="7571DAD6"/>
    <w:rsid w:val="75DF989D"/>
    <w:rsid w:val="75E91C58"/>
    <w:rsid w:val="75F06B1D"/>
    <w:rsid w:val="76170E86"/>
    <w:rsid w:val="76182DDC"/>
    <w:rsid w:val="765AD38D"/>
    <w:rsid w:val="76AD5BF6"/>
    <w:rsid w:val="774A4674"/>
    <w:rsid w:val="77527DCC"/>
    <w:rsid w:val="779B6252"/>
    <w:rsid w:val="781E6B0D"/>
    <w:rsid w:val="7850D72F"/>
    <w:rsid w:val="792A990D"/>
    <w:rsid w:val="792B565D"/>
    <w:rsid w:val="793A8460"/>
    <w:rsid w:val="79448857"/>
    <w:rsid w:val="798AB911"/>
    <w:rsid w:val="79ED4B78"/>
    <w:rsid w:val="7A21B722"/>
    <w:rsid w:val="7A350A5A"/>
    <w:rsid w:val="7A4FD630"/>
    <w:rsid w:val="7A877746"/>
    <w:rsid w:val="7AD64134"/>
    <w:rsid w:val="7AD654C1"/>
    <w:rsid w:val="7B0B2C69"/>
    <w:rsid w:val="7B20625E"/>
    <w:rsid w:val="7B825C66"/>
    <w:rsid w:val="7BC90835"/>
    <w:rsid w:val="7BE11C5A"/>
    <w:rsid w:val="7C3977D6"/>
    <w:rsid w:val="7C7E72A2"/>
    <w:rsid w:val="7CB21C07"/>
    <w:rsid w:val="7CCAD63B"/>
    <w:rsid w:val="7CE97EE5"/>
    <w:rsid w:val="7D0A2A00"/>
    <w:rsid w:val="7D0B353B"/>
    <w:rsid w:val="7D244852"/>
    <w:rsid w:val="7D28219C"/>
    <w:rsid w:val="7DF58DDF"/>
    <w:rsid w:val="7E0112F6"/>
    <w:rsid w:val="7E0590F1"/>
    <w:rsid w:val="7E262477"/>
    <w:rsid w:val="7E2D6347"/>
    <w:rsid w:val="7E32E83F"/>
    <w:rsid w:val="7EA124F8"/>
    <w:rsid w:val="7EA6167B"/>
    <w:rsid w:val="7EB9FD28"/>
    <w:rsid w:val="7EE73357"/>
    <w:rsid w:val="7F05954F"/>
    <w:rsid w:val="7F53E565"/>
    <w:rsid w:val="7FB3C9DB"/>
    <w:rsid w:val="7FD8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B1227F5"/>
  <w15:docId w15:val="{6DD17FEE-05BE-4F61-ADD9-22D3B7E2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697757C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24F7893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C6EAB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24F78939"/>
    <w:pPr>
      <w:keepNext/>
      <w:keepLines/>
      <w:spacing w:after="0"/>
      <w:contextualSpacing/>
      <w:jc w:val="center"/>
      <w:outlineLvl w:val="1"/>
    </w:pPr>
    <w:rPr>
      <w:rFonts w:ascii="Arial" w:hAnsi="Arial" w:cs="Arial" w:eastAsiaTheme="majorEastAsia"/>
      <w:b/>
      <w:bCs/>
      <w:color w:val="808080" w:themeColor="background1" w:themeShade="80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1421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24F78939"/>
    <w:pPr>
      <w:keepNext/>
      <w:keepLines/>
      <w:spacing w:after="0"/>
      <w:ind w:firstLine="360"/>
      <w:outlineLvl w:val="3"/>
    </w:pPr>
    <w:rPr>
      <w:rFonts w:ascii="Arial" w:hAnsi="Arial" w:cs="Arial" w:eastAsiaTheme="majorEastAsia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F679E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4F679E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D78"/>
    </w:rPr>
  </w:style>
  <w:style w:type="paragraph" w:styleId="7">
    <w:name w:val="heading 7"/>
    <w:basedOn w:val="a"/>
    <w:next w:val="a"/>
    <w:link w:val="70"/>
    <w:uiPriority w:val="9"/>
    <w:unhideWhenUsed/>
    <w:qFormat/>
    <w:rsid w:val="004F679E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unhideWhenUsed/>
    <w:qFormat/>
    <w:rsid w:val="004F679E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4F679E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/>
      <w:sz w:val="21"/>
      <w:szCs w:val="21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C90"/>
    <w:pPr>
      <w:ind w:left="720"/>
      <w:contextualSpacing/>
    </w:pPr>
  </w:style>
  <w:style w:type="character" w:styleId="20" w:customStyle="1">
    <w:name w:val="Заголовок 2 Знак"/>
    <w:basedOn w:val="a0"/>
    <w:link w:val="2"/>
    <w:uiPriority w:val="9"/>
    <w:rsid w:val="00C86741"/>
    <w:rPr>
      <w:rFonts w:ascii="Arial" w:hAnsi="Arial" w:cs="Arial" w:eastAsiaTheme="majorEastAsia"/>
      <w:b/>
      <w:bCs/>
      <w:color w:val="808080" w:themeColor="background1" w:themeShade="80"/>
      <w:sz w:val="26"/>
      <w:szCs w:val="26"/>
      <w:lang w:val="uk-UA"/>
    </w:rPr>
  </w:style>
  <w:style w:type="paragraph" w:styleId="a4">
    <w:name w:val="header"/>
    <w:basedOn w:val="a"/>
    <w:link w:val="a5"/>
    <w:uiPriority w:val="99"/>
    <w:unhideWhenUsed/>
    <w:rsid w:val="24F78939"/>
    <w:pPr>
      <w:tabs>
        <w:tab w:val="center" w:pos="4320"/>
        <w:tab w:val="right" w:pos="8640"/>
      </w:tabs>
      <w:spacing w:after="0"/>
    </w:pPr>
  </w:style>
  <w:style w:type="character" w:styleId="a5" w:customStyle="1">
    <w:name w:val="Верхній колонтитул Знак"/>
    <w:basedOn w:val="a0"/>
    <w:link w:val="a4"/>
    <w:uiPriority w:val="99"/>
    <w:rsid w:val="000F74B2"/>
    <w:rPr>
      <w:lang w:val="uk-UA"/>
    </w:rPr>
  </w:style>
  <w:style w:type="paragraph" w:styleId="a6">
    <w:name w:val="footer"/>
    <w:basedOn w:val="a"/>
    <w:link w:val="a7"/>
    <w:uiPriority w:val="99"/>
    <w:unhideWhenUsed/>
    <w:rsid w:val="24F78939"/>
    <w:pPr>
      <w:tabs>
        <w:tab w:val="center" w:pos="4320"/>
        <w:tab w:val="right" w:pos="8640"/>
      </w:tabs>
      <w:spacing w:after="0"/>
    </w:pPr>
  </w:style>
  <w:style w:type="character" w:styleId="a7" w:customStyle="1">
    <w:name w:val="Нижній колонтитул Знак"/>
    <w:basedOn w:val="a0"/>
    <w:link w:val="a6"/>
    <w:uiPriority w:val="99"/>
    <w:rsid w:val="000F74B2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24F78939"/>
    <w:pPr>
      <w:spacing w:after="0"/>
    </w:pPr>
    <w:rPr>
      <w:rFonts w:ascii="Lucida Grande" w:hAnsi="Lucida Grande" w:cs="Lucida Grande" w:eastAsiaTheme="minorEastAsia"/>
      <w:sz w:val="18"/>
      <w:szCs w:val="18"/>
    </w:rPr>
  </w:style>
  <w:style w:type="character" w:styleId="a9" w:customStyle="1">
    <w:name w:val="Текст у виносці Знак"/>
    <w:basedOn w:val="a0"/>
    <w:link w:val="a8"/>
    <w:uiPriority w:val="99"/>
    <w:semiHidden/>
    <w:rsid w:val="000F74B2"/>
    <w:rPr>
      <w:rFonts w:ascii="Lucida Grande" w:hAnsi="Lucida Grande" w:cs="Lucida Grande" w:eastAsiaTheme="minorEastAsia"/>
      <w:sz w:val="18"/>
      <w:szCs w:val="18"/>
      <w:lang w:val="uk-UA"/>
    </w:rPr>
  </w:style>
  <w:style w:type="character" w:styleId="10" w:customStyle="1">
    <w:name w:val="Заголовок 1 Знак"/>
    <w:basedOn w:val="a0"/>
    <w:link w:val="1"/>
    <w:uiPriority w:val="9"/>
    <w:rsid w:val="002A1421"/>
    <w:rPr>
      <w:rFonts w:asciiTheme="majorHAnsi" w:hAnsiTheme="majorHAnsi" w:eastAsiaTheme="majorEastAsia" w:cstheme="majorBidi"/>
      <w:b/>
      <w:bCs/>
      <w:color w:val="2C6EAB"/>
      <w:sz w:val="32"/>
      <w:szCs w:val="32"/>
      <w:lang w:val="uk-UA"/>
    </w:rPr>
  </w:style>
  <w:style w:type="character" w:styleId="30" w:customStyle="1">
    <w:name w:val="Заголовок 3 Знак"/>
    <w:basedOn w:val="a0"/>
    <w:link w:val="3"/>
    <w:uiPriority w:val="9"/>
    <w:rsid w:val="002A1421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40" w:customStyle="1">
    <w:name w:val="Заголовок 4 Знак"/>
    <w:basedOn w:val="a0"/>
    <w:link w:val="4"/>
    <w:uiPriority w:val="9"/>
    <w:rsid w:val="00A604B8"/>
    <w:rPr>
      <w:rFonts w:ascii="Arial" w:hAnsi="Arial" w:cs="Arial" w:eastAsiaTheme="majorEastAsia"/>
      <w:b/>
      <w:bCs/>
      <w:i/>
      <w:iCs/>
      <w:color w:val="5B9BD5" w:themeColor="accent1"/>
      <w:lang w:val="uk-UA"/>
    </w:rPr>
  </w:style>
  <w:style w:type="character" w:styleId="aa">
    <w:name w:val="page number"/>
    <w:basedOn w:val="a0"/>
    <w:uiPriority w:val="99"/>
    <w:semiHidden/>
    <w:unhideWhenUsed/>
    <w:rsid w:val="004C3EA8"/>
  </w:style>
  <w:style w:type="table" w:styleId="ab">
    <w:name w:val="Table Grid"/>
    <w:basedOn w:val="a1"/>
    <w:uiPriority w:val="39"/>
    <w:rsid w:val="00A604B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11" w:customStyle="1">
    <w:name w:val="Plain Table 11"/>
    <w:basedOn w:val="a1"/>
    <w:uiPriority w:val="99"/>
    <w:rsid w:val="00475596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c">
    <w:name w:val="Hyperlink"/>
    <w:basedOn w:val="a0"/>
    <w:uiPriority w:val="99"/>
    <w:unhideWhenUsed/>
    <w:rsid w:val="004B51AB"/>
    <w:rPr>
      <w:color w:val="0563C1"/>
      <w:u w:val="single"/>
    </w:rPr>
  </w:style>
  <w:style w:type="character" w:styleId="ad">
    <w:name w:val="Mention"/>
    <w:basedOn w:val="a0"/>
    <w:uiPriority w:val="99"/>
    <w:semiHidden/>
    <w:unhideWhenUsed/>
    <w:rsid w:val="005316C2"/>
    <w:rPr>
      <w:color w:val="2B579A"/>
      <w:shd w:val="clear" w:color="auto" w:fill="E6E6E6"/>
    </w:rPr>
  </w:style>
  <w:style w:type="character" w:styleId="il" w:customStyle="1">
    <w:name w:val="il"/>
    <w:basedOn w:val="a0"/>
    <w:rsid w:val="007765B6"/>
  </w:style>
  <w:style w:type="paragraph" w:styleId="ae">
    <w:name w:val="Revision"/>
    <w:hidden/>
    <w:uiPriority w:val="99"/>
    <w:semiHidden/>
    <w:rsid w:val="00F875B1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24F7893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paragraph" w:customStyle="1">
    <w:name w:val="paragraph"/>
    <w:basedOn w:val="a"/>
    <w:uiPriority w:val="1"/>
    <w:rsid w:val="24F78939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character" w:styleId="normaltextrun" w:customStyle="1">
    <w:name w:val="normaltextrun"/>
    <w:basedOn w:val="a0"/>
    <w:rsid w:val="008A601D"/>
  </w:style>
  <w:style w:type="character" w:styleId="eop" w:customStyle="1">
    <w:name w:val="eop"/>
    <w:basedOn w:val="a0"/>
    <w:rsid w:val="008A601D"/>
  </w:style>
  <w:style w:type="character" w:styleId="hover-border" w:customStyle="1">
    <w:name w:val="hover-border"/>
    <w:basedOn w:val="a0"/>
    <w:rsid w:val="00FF205F"/>
  </w:style>
  <w:style w:type="character" w:styleId="b-d-nonelg" w:customStyle="1">
    <w:name w:val="b-d-none@lg"/>
    <w:basedOn w:val="a0"/>
    <w:rsid w:val="00FF205F"/>
  </w:style>
  <w:style w:type="character" w:styleId="af0">
    <w:name w:val="Unresolved Mention"/>
    <w:basedOn w:val="a0"/>
    <w:uiPriority w:val="99"/>
    <w:semiHidden/>
    <w:unhideWhenUsed/>
    <w:rsid w:val="000274FB"/>
    <w:rPr>
      <w:color w:val="605E5C"/>
      <w:shd w:val="clear" w:color="auto" w:fill="E1DFDD"/>
    </w:rPr>
  </w:style>
  <w:style w:type="character" w:styleId="50" w:customStyle="1">
    <w:name w:val="Заголовок 5 Знак"/>
    <w:basedOn w:val="a0"/>
    <w:link w:val="5"/>
    <w:uiPriority w:val="9"/>
    <w:rsid w:val="004F679E"/>
    <w:rPr>
      <w:rFonts w:asciiTheme="majorHAnsi" w:hAnsiTheme="majorHAnsi" w:eastAsiaTheme="majorEastAsia" w:cstheme="majorBidi"/>
      <w:color w:val="2E74B5" w:themeColor="accent1" w:themeShade="BF"/>
      <w:lang w:val="uk-UA"/>
    </w:rPr>
  </w:style>
  <w:style w:type="character" w:styleId="60" w:customStyle="1">
    <w:name w:val="Заголовок 6 Знак"/>
    <w:basedOn w:val="a0"/>
    <w:link w:val="6"/>
    <w:uiPriority w:val="9"/>
    <w:rsid w:val="004F679E"/>
    <w:rPr>
      <w:rFonts w:asciiTheme="majorHAnsi" w:hAnsiTheme="majorHAnsi" w:eastAsiaTheme="majorEastAsia" w:cstheme="majorBidi"/>
      <w:color w:val="1F4D78"/>
      <w:lang w:val="uk-UA"/>
    </w:rPr>
  </w:style>
  <w:style w:type="character" w:styleId="70" w:customStyle="1">
    <w:name w:val="Заголовок 7 Знак"/>
    <w:basedOn w:val="a0"/>
    <w:link w:val="7"/>
    <w:uiPriority w:val="9"/>
    <w:rsid w:val="004F679E"/>
    <w:rPr>
      <w:rFonts w:asciiTheme="majorHAnsi" w:hAnsiTheme="majorHAnsi" w:eastAsiaTheme="majorEastAsia" w:cstheme="majorBidi"/>
      <w:i/>
      <w:iCs/>
      <w:color w:val="1F4D78"/>
      <w:lang w:val="uk-UA"/>
    </w:rPr>
  </w:style>
  <w:style w:type="character" w:styleId="80" w:customStyle="1">
    <w:name w:val="Заголовок 8 Знак"/>
    <w:basedOn w:val="a0"/>
    <w:link w:val="8"/>
    <w:uiPriority w:val="9"/>
    <w:rsid w:val="004F679E"/>
    <w:rPr>
      <w:rFonts w:asciiTheme="majorHAnsi" w:hAnsiTheme="majorHAnsi" w:eastAsiaTheme="majorEastAsia" w:cstheme="majorBidi"/>
      <w:color w:val="272727"/>
      <w:sz w:val="21"/>
      <w:szCs w:val="21"/>
      <w:lang w:val="uk-UA"/>
    </w:rPr>
  </w:style>
  <w:style w:type="character" w:styleId="90" w:customStyle="1">
    <w:name w:val="Заголовок 9 Знак"/>
    <w:basedOn w:val="a0"/>
    <w:link w:val="9"/>
    <w:uiPriority w:val="9"/>
    <w:rsid w:val="004F679E"/>
    <w:rPr>
      <w:rFonts w:asciiTheme="majorHAnsi" w:hAnsiTheme="majorHAnsi" w:eastAsiaTheme="majorEastAsia" w:cstheme="majorBidi"/>
      <w:i/>
      <w:iCs/>
      <w:color w:val="272727"/>
      <w:sz w:val="21"/>
      <w:szCs w:val="21"/>
      <w:lang w:val="uk-UA"/>
    </w:rPr>
  </w:style>
  <w:style w:type="paragraph" w:styleId="af1">
    <w:name w:val="Title"/>
    <w:basedOn w:val="a"/>
    <w:next w:val="a"/>
    <w:link w:val="af2"/>
    <w:uiPriority w:val="10"/>
    <w:qFormat/>
    <w:rsid w:val="004F679E"/>
    <w:pPr>
      <w:spacing w:after="0"/>
      <w:contextualSpacing/>
    </w:pPr>
    <w:rPr>
      <w:rFonts w:asciiTheme="majorHAnsi" w:hAnsiTheme="majorHAnsi" w:eastAsiaTheme="majorEastAsia" w:cstheme="majorBidi"/>
      <w:sz w:val="56"/>
      <w:szCs w:val="56"/>
    </w:rPr>
  </w:style>
  <w:style w:type="character" w:styleId="af2" w:customStyle="1">
    <w:name w:val="Назва Знак"/>
    <w:basedOn w:val="a0"/>
    <w:link w:val="af1"/>
    <w:uiPriority w:val="10"/>
    <w:rsid w:val="004F679E"/>
    <w:rPr>
      <w:rFonts w:asciiTheme="majorHAnsi" w:hAnsiTheme="majorHAnsi" w:eastAsiaTheme="majorEastAsia" w:cstheme="majorBidi"/>
      <w:sz w:val="56"/>
      <w:szCs w:val="56"/>
      <w:lang w:val="uk-UA"/>
    </w:rPr>
  </w:style>
  <w:style w:type="paragraph" w:styleId="af3">
    <w:name w:val="Subtitle"/>
    <w:basedOn w:val="a"/>
    <w:next w:val="a"/>
    <w:link w:val="af4"/>
    <w:uiPriority w:val="11"/>
    <w:qFormat/>
    <w:rsid w:val="697757CE"/>
    <w:rPr>
      <w:rFonts w:eastAsiaTheme="minorEastAsia"/>
      <w:color w:val="5A5A5A"/>
    </w:rPr>
  </w:style>
  <w:style w:type="character" w:styleId="af4" w:customStyle="1">
    <w:name w:val="Підзаголовок Знак"/>
    <w:basedOn w:val="a0"/>
    <w:link w:val="af3"/>
    <w:uiPriority w:val="11"/>
    <w:rsid w:val="004F679E"/>
    <w:rPr>
      <w:rFonts w:eastAsiaTheme="minorEastAsia"/>
      <w:color w:val="5A5A5A"/>
      <w:lang w:val="uk-UA"/>
    </w:rPr>
  </w:style>
  <w:style w:type="paragraph" w:styleId="af5">
    <w:name w:val="Quote"/>
    <w:basedOn w:val="a"/>
    <w:next w:val="a"/>
    <w:link w:val="af6"/>
    <w:uiPriority w:val="29"/>
    <w:qFormat/>
    <w:rsid w:val="004F67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af6" w:customStyle="1">
    <w:name w:val="Цитата Знак"/>
    <w:basedOn w:val="a0"/>
    <w:link w:val="af5"/>
    <w:uiPriority w:val="29"/>
    <w:rsid w:val="004F679E"/>
    <w:rPr>
      <w:i/>
      <w:iCs/>
      <w:color w:val="404040" w:themeColor="text1" w:themeTint="BF"/>
      <w:lang w:val="uk-UA"/>
    </w:rPr>
  </w:style>
  <w:style w:type="paragraph" w:styleId="af7">
    <w:name w:val="Intense Quote"/>
    <w:basedOn w:val="a"/>
    <w:next w:val="a"/>
    <w:link w:val="af8"/>
    <w:uiPriority w:val="30"/>
    <w:qFormat/>
    <w:rsid w:val="004F679E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af8" w:customStyle="1">
    <w:name w:val="Насичена цитата Знак"/>
    <w:basedOn w:val="a0"/>
    <w:link w:val="af7"/>
    <w:uiPriority w:val="30"/>
    <w:rsid w:val="004F679E"/>
    <w:rPr>
      <w:i/>
      <w:iCs/>
      <w:color w:val="5B9BD5" w:themeColor="accent1"/>
      <w:lang w:val="uk-UA"/>
    </w:rPr>
  </w:style>
  <w:style w:type="paragraph" w:styleId="11">
    <w:name w:val="toc 1"/>
    <w:basedOn w:val="a"/>
    <w:next w:val="a"/>
    <w:uiPriority w:val="39"/>
    <w:unhideWhenUsed/>
    <w:rsid w:val="004F679E"/>
    <w:pPr>
      <w:spacing w:after="100"/>
    </w:pPr>
  </w:style>
  <w:style w:type="paragraph" w:styleId="21">
    <w:name w:val="toc 2"/>
    <w:basedOn w:val="a"/>
    <w:next w:val="a"/>
    <w:uiPriority w:val="39"/>
    <w:unhideWhenUsed/>
    <w:rsid w:val="004F679E"/>
    <w:pPr>
      <w:spacing w:after="100"/>
      <w:ind w:left="220"/>
    </w:pPr>
  </w:style>
  <w:style w:type="paragraph" w:styleId="31">
    <w:name w:val="toc 3"/>
    <w:basedOn w:val="a"/>
    <w:next w:val="a"/>
    <w:uiPriority w:val="39"/>
    <w:unhideWhenUsed/>
    <w:rsid w:val="004F679E"/>
    <w:pPr>
      <w:spacing w:after="100"/>
      <w:ind w:left="440"/>
    </w:pPr>
  </w:style>
  <w:style w:type="paragraph" w:styleId="41">
    <w:name w:val="toc 4"/>
    <w:basedOn w:val="a"/>
    <w:next w:val="a"/>
    <w:uiPriority w:val="39"/>
    <w:unhideWhenUsed/>
    <w:rsid w:val="004F679E"/>
    <w:pPr>
      <w:spacing w:after="100"/>
      <w:ind w:left="660"/>
    </w:pPr>
  </w:style>
  <w:style w:type="paragraph" w:styleId="51">
    <w:name w:val="toc 5"/>
    <w:basedOn w:val="a"/>
    <w:next w:val="a"/>
    <w:uiPriority w:val="39"/>
    <w:unhideWhenUsed/>
    <w:rsid w:val="004F679E"/>
    <w:pPr>
      <w:spacing w:after="100"/>
      <w:ind w:left="880"/>
    </w:pPr>
  </w:style>
  <w:style w:type="paragraph" w:styleId="61">
    <w:name w:val="toc 6"/>
    <w:basedOn w:val="a"/>
    <w:next w:val="a"/>
    <w:uiPriority w:val="39"/>
    <w:unhideWhenUsed/>
    <w:rsid w:val="004F679E"/>
    <w:pPr>
      <w:spacing w:after="100"/>
      <w:ind w:left="1100"/>
    </w:pPr>
  </w:style>
  <w:style w:type="paragraph" w:styleId="71">
    <w:name w:val="toc 7"/>
    <w:basedOn w:val="a"/>
    <w:next w:val="a"/>
    <w:uiPriority w:val="39"/>
    <w:unhideWhenUsed/>
    <w:rsid w:val="004F679E"/>
    <w:pPr>
      <w:spacing w:after="100"/>
      <w:ind w:left="1320"/>
    </w:pPr>
  </w:style>
  <w:style w:type="paragraph" w:styleId="81">
    <w:name w:val="toc 8"/>
    <w:basedOn w:val="a"/>
    <w:next w:val="a"/>
    <w:uiPriority w:val="39"/>
    <w:unhideWhenUsed/>
    <w:rsid w:val="004F679E"/>
    <w:pPr>
      <w:spacing w:after="100"/>
      <w:ind w:left="1540"/>
    </w:pPr>
  </w:style>
  <w:style w:type="paragraph" w:styleId="91">
    <w:name w:val="toc 9"/>
    <w:basedOn w:val="a"/>
    <w:next w:val="a"/>
    <w:uiPriority w:val="39"/>
    <w:unhideWhenUsed/>
    <w:rsid w:val="004F679E"/>
    <w:pPr>
      <w:spacing w:after="100"/>
      <w:ind w:left="1760"/>
    </w:pPr>
  </w:style>
  <w:style w:type="paragraph" w:styleId="af9">
    <w:name w:val="endnote text"/>
    <w:basedOn w:val="a"/>
    <w:link w:val="afa"/>
    <w:uiPriority w:val="99"/>
    <w:semiHidden/>
    <w:unhideWhenUsed/>
    <w:rsid w:val="004F679E"/>
    <w:pPr>
      <w:spacing w:after="0"/>
    </w:pPr>
    <w:rPr>
      <w:sz w:val="20"/>
      <w:szCs w:val="20"/>
    </w:rPr>
  </w:style>
  <w:style w:type="character" w:styleId="afa" w:customStyle="1">
    <w:name w:val="Текст кінцевої виноски Знак"/>
    <w:basedOn w:val="a0"/>
    <w:link w:val="af9"/>
    <w:uiPriority w:val="99"/>
    <w:semiHidden/>
    <w:rsid w:val="004F679E"/>
    <w:rPr>
      <w:sz w:val="20"/>
      <w:szCs w:val="20"/>
      <w:lang w:val="uk-UA"/>
    </w:rPr>
  </w:style>
  <w:style w:type="paragraph" w:styleId="afb">
    <w:name w:val="footnote text"/>
    <w:basedOn w:val="a"/>
    <w:link w:val="afc"/>
    <w:uiPriority w:val="99"/>
    <w:semiHidden/>
    <w:unhideWhenUsed/>
    <w:rsid w:val="004F679E"/>
    <w:pPr>
      <w:spacing w:after="0"/>
    </w:pPr>
    <w:rPr>
      <w:sz w:val="20"/>
      <w:szCs w:val="20"/>
    </w:rPr>
  </w:style>
  <w:style w:type="character" w:styleId="afc" w:customStyle="1">
    <w:name w:val="Текст виноски Знак"/>
    <w:basedOn w:val="a0"/>
    <w:link w:val="afb"/>
    <w:uiPriority w:val="99"/>
    <w:semiHidden/>
    <w:rsid w:val="004F679E"/>
    <w:rPr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9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7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4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13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6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14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21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4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42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60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2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6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1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4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microsoft.com/office/2020/10/relationships/intelligence" Target="intelligence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8C2E642B6073459A58ACF02CDA9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67A0B-06B3-2B4F-9E3E-DF244AA8CEB8}"/>
      </w:docPartPr>
      <w:docPartBody>
        <w:p w:rsidR="00B579B6" w:rsidRDefault="00B579B6" w:rsidP="00B579B6">
          <w:pPr>
            <w:pStyle w:val="718C2E642B6073459A58ACF02CDA96E2"/>
          </w:pPr>
          <w:r>
            <w:t>[Type text]</w:t>
          </w:r>
        </w:p>
      </w:docPartBody>
    </w:docPart>
    <w:docPart>
      <w:docPartPr>
        <w:name w:val="CE37FF5FB3642F4D93B1C06C2793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5DB59-EE15-4B47-8F67-2D7D9E83091A}"/>
      </w:docPartPr>
      <w:docPartBody>
        <w:p w:rsidR="00B579B6" w:rsidRDefault="00B579B6" w:rsidP="00B579B6">
          <w:pPr>
            <w:pStyle w:val="CE37FF5FB3642F4D93B1C06C27934B18"/>
          </w:pPr>
          <w:r>
            <w:t>[Type text]</w:t>
          </w:r>
        </w:p>
      </w:docPartBody>
    </w:docPart>
    <w:docPart>
      <w:docPartPr>
        <w:name w:val="2FB9EE90573DF84FA4EB05BC29EAA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46A2F-6F85-484B-BA7B-E719C2A8BBE2}"/>
      </w:docPartPr>
      <w:docPartBody>
        <w:p w:rsidR="00B579B6" w:rsidRDefault="00B579B6" w:rsidP="00B579B6">
          <w:pPr>
            <w:pStyle w:val="2FB9EE90573DF84FA4EB05BC29EAA42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9B6"/>
    <w:rsid w:val="000345C0"/>
    <w:rsid w:val="00047C65"/>
    <w:rsid w:val="00075E83"/>
    <w:rsid w:val="000A1216"/>
    <w:rsid w:val="000F6CB6"/>
    <w:rsid w:val="00120B75"/>
    <w:rsid w:val="001357F1"/>
    <w:rsid w:val="00183C92"/>
    <w:rsid w:val="001A1CBA"/>
    <w:rsid w:val="00207FC9"/>
    <w:rsid w:val="00246ACB"/>
    <w:rsid w:val="002713C6"/>
    <w:rsid w:val="002F6ABE"/>
    <w:rsid w:val="00322C62"/>
    <w:rsid w:val="0033024E"/>
    <w:rsid w:val="003A6C98"/>
    <w:rsid w:val="00422FA3"/>
    <w:rsid w:val="00453C60"/>
    <w:rsid w:val="00477C91"/>
    <w:rsid w:val="004B1242"/>
    <w:rsid w:val="005B0135"/>
    <w:rsid w:val="00652A5A"/>
    <w:rsid w:val="007169DC"/>
    <w:rsid w:val="00740E94"/>
    <w:rsid w:val="00753C16"/>
    <w:rsid w:val="00772AAE"/>
    <w:rsid w:val="0078460E"/>
    <w:rsid w:val="007A04C4"/>
    <w:rsid w:val="007D333D"/>
    <w:rsid w:val="008035A8"/>
    <w:rsid w:val="008342BB"/>
    <w:rsid w:val="008501B5"/>
    <w:rsid w:val="00876E3C"/>
    <w:rsid w:val="008B388A"/>
    <w:rsid w:val="008F5592"/>
    <w:rsid w:val="00915810"/>
    <w:rsid w:val="00946F06"/>
    <w:rsid w:val="00982A40"/>
    <w:rsid w:val="00984D57"/>
    <w:rsid w:val="009F0E8E"/>
    <w:rsid w:val="00A23CFD"/>
    <w:rsid w:val="00A42322"/>
    <w:rsid w:val="00A52767"/>
    <w:rsid w:val="00A82CFF"/>
    <w:rsid w:val="00A94890"/>
    <w:rsid w:val="00AE2BCE"/>
    <w:rsid w:val="00AE317F"/>
    <w:rsid w:val="00B101CF"/>
    <w:rsid w:val="00B10326"/>
    <w:rsid w:val="00B25E83"/>
    <w:rsid w:val="00B579B6"/>
    <w:rsid w:val="00BD5972"/>
    <w:rsid w:val="00BE5924"/>
    <w:rsid w:val="00C368CA"/>
    <w:rsid w:val="00C86830"/>
    <w:rsid w:val="00C93D05"/>
    <w:rsid w:val="00D65ABB"/>
    <w:rsid w:val="00D80662"/>
    <w:rsid w:val="00DA4383"/>
    <w:rsid w:val="00DC47E0"/>
    <w:rsid w:val="00DE52AC"/>
    <w:rsid w:val="00E00F91"/>
    <w:rsid w:val="00E5589B"/>
    <w:rsid w:val="00E7520D"/>
    <w:rsid w:val="00EC55D5"/>
    <w:rsid w:val="00F329B8"/>
    <w:rsid w:val="00F4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8C2E642B6073459A58ACF02CDA96E2">
    <w:name w:val="718C2E642B6073459A58ACF02CDA96E2"/>
    <w:rsid w:val="00B579B6"/>
  </w:style>
  <w:style w:type="paragraph" w:customStyle="1" w:styleId="CE37FF5FB3642F4D93B1C06C27934B18">
    <w:name w:val="CE37FF5FB3642F4D93B1C06C27934B18"/>
    <w:rsid w:val="00B579B6"/>
  </w:style>
  <w:style w:type="paragraph" w:customStyle="1" w:styleId="2FB9EE90573DF84FA4EB05BC29EAA42C">
    <w:name w:val="2FB9EE90573DF84FA4EB05BC29EAA42C"/>
    <w:rsid w:val="00B57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1"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77CF70B35E84CAA99C6C68C27CE3B" ma:contentTypeVersion="23" ma:contentTypeDescription="Create a new document." ma:contentTypeScope="" ma:versionID="2828238124cc2cda6900d22b2a6a42ce">
  <xsd:schema xmlns:xsd="http://www.w3.org/2001/XMLSchema" xmlns:xs="http://www.w3.org/2001/XMLSchema" xmlns:p="http://schemas.microsoft.com/office/2006/metadata/properties" xmlns:ns1="http://schemas.microsoft.com/sharepoint/v3" xmlns:ns2="ca2a495c-f5e8-429f-a3be-5322c214c292" xmlns:ns3="31b641ca-dfa2-41ae-804c-c542435c4fd7" targetNamespace="http://schemas.microsoft.com/office/2006/metadata/properties" ma:root="true" ma:fieldsID="2ea4df9341c2e5cfd6a946b44ff913e1" ns1:_="" ns2:_="" ns3:_="">
    <xsd:import namespace="http://schemas.microsoft.com/sharepoint/v3"/>
    <xsd:import namespace="ca2a495c-f5e8-429f-a3be-5322c214c292"/>
    <xsd:import namespace="31b641ca-dfa2-41ae-804c-c542435c4f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TaxKeywordTaxHTField" minOccurs="0"/>
                <xsd:element ref="ns3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  <xsd:element ref="ns2:HQ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a495c-f5e8-429f-a3be-5322c214c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16d22b-e612-481a-ad9f-dc7001851b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HQ" ma:index="31" nillable="true" ma:displayName="HQ" ma:format="Dropdown" ma:internalName="HQ">
      <xsd:simpleType>
        <xsd:restriction base="dms:Choice">
          <xsd:enumeration value="iMMAP France"/>
          <xsd:enumeration value="iMMAP Inc."/>
          <xsd:enumeration value="Shared"/>
        </xsd:restriction>
      </xsd:simple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641ca-dfa2-41ae-804c-c542435c4f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1" nillable="true" ma:taxonomy="true" ma:internalName="TaxKeywordTaxHTField" ma:taxonomyFieldName="TaxKeyword" ma:displayName="Keywords" ma:readOnly="false" ma:fieldId="{23f27201-bee3-471e-b2e7-b64fd8b7ca38}" ma:taxonomyMulti="true" ma:sspId="f916d22b-e612-481a-ad9f-dc7001851b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d4d8c39-5a80-431c-9b64-7a9826168be0}" ma:internalName="TaxCatchAll" ma:showField="CatchAllData" ma:web="31b641ca-dfa2-41ae-804c-c542435c4f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b641ca-dfa2-41ae-804c-c542435c4fd7" xsi:nil="true"/>
    <TaxKeywordTaxHTField xmlns="31b641ca-dfa2-41ae-804c-c542435c4fd7">
      <Terms xmlns="http://schemas.microsoft.com/office/infopath/2007/PartnerControls"/>
    </TaxKeywordTaxHTField>
    <lcf76f155ced4ddcb4097134ff3c332f xmlns="ca2a495c-f5e8-429f-a3be-5322c214c292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SharedWithUsers xmlns="31b641ca-dfa2-41ae-804c-c542435c4fd7">
      <UserInfo>
        <DisplayName>Ihor Vintsiv</DisplayName>
        <AccountId>88</AccountId>
        <AccountType/>
      </UserInfo>
      <UserInfo>
        <DisplayName>Olga Vaskovets</DisplayName>
        <AccountId>289</AccountId>
        <AccountType/>
      </UserInfo>
      <UserInfo>
        <DisplayName>Hakim Almaweri</DisplayName>
        <AccountId>78</AccountId>
        <AccountType/>
      </UserInfo>
      <UserInfo>
        <DisplayName>Ryan Roberts</DisplayName>
        <AccountId>363</AccountId>
        <AccountType/>
      </UserInfo>
      <UserInfo>
        <DisplayName>Nino Dvali</DisplayName>
        <AccountId>115</AccountId>
        <AccountType/>
      </UserInfo>
      <UserInfo>
        <DisplayName>Hesham Othman</DisplayName>
        <AccountId>19</AccountId>
        <AccountType/>
      </UserInfo>
      <UserInfo>
        <DisplayName>Maksym Natalchuk</DisplayName>
        <AccountId>273</AccountId>
        <AccountType/>
      </UserInfo>
      <UserInfo>
        <DisplayName>Olha Panasiuk</DisplayName>
        <AccountId>101</AccountId>
        <AccountType/>
      </UserInfo>
      <UserInfo>
        <DisplayName>Margarita Kondratovic</DisplayName>
        <AccountId>25</AccountId>
        <AccountType/>
      </UserInfo>
      <UserInfo>
        <DisplayName>Fridon Japaridze</DisplayName>
        <AccountId>20</AccountId>
        <AccountType/>
      </UserInfo>
    </SharedWithUsers>
    <_dlc_DocId xmlns="31b641ca-dfa2-41ae-804c-c542435c4fd7">N2NPAJS6AY3Z-214540662-41494</_dlc_DocId>
    <_dlc_DocIdUrl xmlns="31b641ca-dfa2-41ae-804c-c542435c4fd7">
      <Url>https://immap.sharepoint.com/sites/Europe/_layouts/15/DocIdRedir.aspx?ID=N2NPAJS6AY3Z-214540662-41494</Url>
      <Description>N2NPAJS6AY3Z-214540662-41494</Description>
    </_dlc_DocIdUrl>
    <HQ xmlns="ca2a495c-f5e8-429f-a3be-5322c214c292" xsi:nil="true"/>
  </documentManagement>
</p:properties>
</file>

<file path=customXml/itemProps1.xml><?xml version="1.0" encoding="utf-8"?>
<ds:datastoreItem xmlns:ds="http://schemas.openxmlformats.org/officeDocument/2006/customXml" ds:itemID="{A43DA959-7FFF-426E-97AD-83ACB55E79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51CF5B-D3AB-4689-93A8-C181FB4A0B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1FB9B6-7EE0-43AA-AF57-6604391E4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61CC5-F51F-4564-A34D-47C66C38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a495c-f5e8-429f-a3be-5322c214c292"/>
    <ds:schemaRef ds:uri="31b641ca-dfa2-41ae-804c-c542435c4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05AEE8-967E-45A0-87A7-D57DB4567D7C}">
  <ds:schemaRefs>
    <ds:schemaRef ds:uri="http://schemas.microsoft.com/office/2006/metadata/properties"/>
    <ds:schemaRef ds:uri="http://schemas.microsoft.com/office/infopath/2007/PartnerControls"/>
    <ds:schemaRef ds:uri="31b641ca-dfa2-41ae-804c-c542435c4fd7"/>
    <ds:schemaRef ds:uri="ca2a495c-f5e8-429f-a3be-5322c214c292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Fridon Japaridze</dc:creator>
  <keywords/>
  <dc:description/>
  <lastModifiedBy>Iryna Tkachuk</lastModifiedBy>
  <revision>544</revision>
  <lastPrinted>2017-06-14T22:35:00.0000000Z</lastPrinted>
  <dcterms:created xsi:type="dcterms:W3CDTF">2016-07-16T02:26:00.0000000Z</dcterms:created>
  <dcterms:modified xsi:type="dcterms:W3CDTF">2023-09-27T10:37:55.6654127Z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0x01010027F77CF70B35E84CAA99C6C68C27CE3B</vt:lpwstr>
  </property>
  <property fmtid="{D5CDD505-2E9C-101B-9397-08002B2CF9AE}" pid="3" name="Order">
    <vt:r8>622300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axKeyword">
    <vt:lpwstr/>
  </property>
  <property fmtid="{D5CDD505-2E9C-101B-9397-08002B2CF9AE}" pid="11" name="MediaServiceImageTags">
    <vt:lpwstr/>
  </property>
  <property fmtid="{D5CDD505-2E9C-101B-9397-08002B2CF9AE}" pid="12" name="_dlc_DocIdItemGuid">
    <vt:lpwstr>c8917388-7558-4d3b-b7ff-b9184af56631</vt:lpwstr>
  </property>
  <property fmtid="{D5CDD505-2E9C-101B-9397-08002B2CF9AE}" pid="13" name="GrammarlyDocumentId">
    <vt:lpwstr>bd50e2856009660885b768b7f96473473a50665bc940e1eb0bdc56721df3a389</vt:lpwstr>
  </property>
</Properties>
</file>